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2E596" w14:textId="77777777" w:rsidR="00292BC6" w:rsidRDefault="00292BC6" w:rsidP="00A54BEC">
      <w:pPr>
        <w:tabs>
          <w:tab w:val="left" w:pos="4680"/>
        </w:tabs>
        <w:spacing w:line="276" w:lineRule="auto"/>
        <w:jc w:val="center"/>
        <w:rPr>
          <w:rFonts w:ascii="Arial" w:hAnsi="Arial" w:cs="Arial"/>
          <w:b/>
        </w:rPr>
      </w:pPr>
    </w:p>
    <w:p w14:paraId="736E94C3" w14:textId="77777777" w:rsidR="00292BC6" w:rsidRDefault="002C572B" w:rsidP="00A54BEC">
      <w:pPr>
        <w:tabs>
          <w:tab w:val="left" w:pos="4680"/>
        </w:tabs>
        <w:spacing w:line="276" w:lineRule="auto"/>
        <w:jc w:val="center"/>
        <w:rPr>
          <w:rFonts w:ascii="Arial" w:hAnsi="Arial" w:cs="Arial"/>
          <w:b/>
        </w:rPr>
      </w:pPr>
      <w:r>
        <w:rPr>
          <w:rFonts w:ascii="Arial" w:hAnsi="Arial" w:cs="Arial"/>
          <w:b/>
          <w:noProof/>
        </w:rPr>
        <w:drawing>
          <wp:inline distT="0" distB="0" distL="0" distR="0" wp14:anchorId="66A32678" wp14:editId="1C07B797">
            <wp:extent cx="5943600" cy="8489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6">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744E04FB" w14:textId="77777777" w:rsidR="00292BC6" w:rsidRDefault="00292BC6" w:rsidP="00A54BEC">
      <w:pPr>
        <w:tabs>
          <w:tab w:val="left" w:pos="4680"/>
        </w:tabs>
        <w:spacing w:line="276" w:lineRule="auto"/>
        <w:jc w:val="center"/>
        <w:rPr>
          <w:rFonts w:ascii="Arial" w:hAnsi="Arial" w:cs="Arial"/>
          <w:b/>
        </w:rPr>
      </w:pPr>
    </w:p>
    <w:p w14:paraId="70221308" w14:textId="77777777" w:rsidR="00292BC6" w:rsidRDefault="00292BC6" w:rsidP="00A54BEC">
      <w:pPr>
        <w:tabs>
          <w:tab w:val="left" w:pos="4680"/>
        </w:tabs>
        <w:spacing w:line="276" w:lineRule="auto"/>
        <w:jc w:val="center"/>
        <w:rPr>
          <w:rFonts w:ascii="Arial" w:hAnsi="Arial" w:cs="Arial"/>
          <w:b/>
        </w:rPr>
      </w:pPr>
    </w:p>
    <w:p w14:paraId="664111DD" w14:textId="7DE20639" w:rsidR="0089406E" w:rsidRDefault="0089406E" w:rsidP="006D573D">
      <w:pPr>
        <w:tabs>
          <w:tab w:val="left" w:pos="4680"/>
        </w:tabs>
        <w:spacing w:line="276" w:lineRule="auto"/>
        <w:rPr>
          <w:rFonts w:ascii="Arial" w:hAnsi="Arial" w:cs="Arial"/>
          <w:b/>
          <w:sz w:val="28"/>
          <w:szCs w:val="28"/>
        </w:rPr>
      </w:pPr>
      <w:r w:rsidRPr="00A206B4">
        <w:rPr>
          <w:rFonts w:ascii="Arial" w:hAnsi="Arial" w:cs="Arial"/>
          <w:b/>
          <w:sz w:val="28"/>
          <w:szCs w:val="28"/>
        </w:rPr>
        <w:t>Districtwide Distance Education Steering Committee (DDESC)</w:t>
      </w:r>
    </w:p>
    <w:p w14:paraId="69574424" w14:textId="2DDC7785" w:rsidR="0089406E" w:rsidRPr="002A0B4B" w:rsidRDefault="006D573D" w:rsidP="002A0B4B">
      <w:pPr>
        <w:tabs>
          <w:tab w:val="left" w:pos="4680"/>
        </w:tabs>
        <w:spacing w:line="276" w:lineRule="auto"/>
        <w:jc w:val="center"/>
        <w:rPr>
          <w:rFonts w:ascii="Arial" w:hAnsi="Arial" w:cs="Arial"/>
          <w:b/>
          <w:sz w:val="28"/>
          <w:szCs w:val="28"/>
        </w:rPr>
      </w:pPr>
      <w:r>
        <w:rPr>
          <w:rFonts w:ascii="Arial" w:hAnsi="Arial" w:cs="Arial"/>
          <w:b/>
          <w:sz w:val="28"/>
          <w:szCs w:val="28"/>
        </w:rPr>
        <w:t xml:space="preserve">- </w:t>
      </w:r>
      <w:r w:rsidR="005B7E7D" w:rsidRPr="002A0B4B">
        <w:rPr>
          <w:rFonts w:ascii="Arial" w:hAnsi="Arial" w:cs="Arial"/>
          <w:b/>
          <w:sz w:val="28"/>
          <w:szCs w:val="28"/>
        </w:rPr>
        <w:t xml:space="preserve">DRAFT - </w:t>
      </w:r>
      <w:r w:rsidR="00B377A6" w:rsidRPr="002A0B4B">
        <w:rPr>
          <w:rFonts w:ascii="Arial" w:hAnsi="Arial" w:cs="Arial"/>
          <w:b/>
          <w:sz w:val="28"/>
          <w:szCs w:val="28"/>
        </w:rPr>
        <w:t>Meeting Notes</w:t>
      </w:r>
    </w:p>
    <w:p w14:paraId="53DE18C1" w14:textId="13AF919C" w:rsidR="0089406E" w:rsidRDefault="00F72BAE" w:rsidP="00A54BEC">
      <w:pPr>
        <w:spacing w:line="276" w:lineRule="auto"/>
        <w:jc w:val="center"/>
        <w:rPr>
          <w:rFonts w:ascii="Arial" w:hAnsi="Arial" w:cs="Arial"/>
          <w:b/>
          <w:sz w:val="28"/>
          <w:szCs w:val="28"/>
        </w:rPr>
      </w:pPr>
      <w:r>
        <w:rPr>
          <w:rFonts w:ascii="Arial" w:hAnsi="Arial" w:cs="Arial"/>
          <w:b/>
          <w:sz w:val="28"/>
          <w:szCs w:val="28"/>
        </w:rPr>
        <w:t>Monday,</w:t>
      </w:r>
      <w:r w:rsidR="00C53262">
        <w:rPr>
          <w:rFonts w:ascii="Arial" w:hAnsi="Arial" w:cs="Arial"/>
          <w:b/>
          <w:sz w:val="28"/>
          <w:szCs w:val="28"/>
        </w:rPr>
        <w:t xml:space="preserve"> </w:t>
      </w:r>
      <w:r w:rsidR="002C7441">
        <w:rPr>
          <w:rFonts w:ascii="Arial" w:hAnsi="Arial" w:cs="Arial"/>
          <w:b/>
          <w:sz w:val="28"/>
          <w:szCs w:val="28"/>
        </w:rPr>
        <w:t>October 5</w:t>
      </w:r>
      <w:r w:rsidR="0047003A">
        <w:rPr>
          <w:rFonts w:ascii="Arial" w:hAnsi="Arial" w:cs="Arial"/>
          <w:b/>
          <w:sz w:val="28"/>
          <w:szCs w:val="28"/>
        </w:rPr>
        <w:t>, 2020</w:t>
      </w:r>
    </w:p>
    <w:p w14:paraId="0A6891BD" w14:textId="77777777" w:rsidR="00F72BAE" w:rsidRDefault="00F72BAE" w:rsidP="00A54BEC">
      <w:pPr>
        <w:spacing w:line="276" w:lineRule="auto"/>
        <w:jc w:val="center"/>
        <w:rPr>
          <w:rFonts w:ascii="Arial" w:hAnsi="Arial" w:cs="Arial"/>
          <w:b/>
          <w:sz w:val="28"/>
          <w:szCs w:val="28"/>
        </w:rPr>
      </w:pPr>
      <w:r>
        <w:rPr>
          <w:rFonts w:ascii="Arial" w:hAnsi="Arial" w:cs="Arial"/>
          <w:b/>
          <w:sz w:val="28"/>
          <w:szCs w:val="28"/>
        </w:rPr>
        <w:t>12:00-1:30</w:t>
      </w:r>
    </w:p>
    <w:p w14:paraId="68ABA92B" w14:textId="77777777" w:rsidR="00F72BAE" w:rsidRDefault="00F72BAE" w:rsidP="00A54BEC">
      <w:pPr>
        <w:spacing w:line="276" w:lineRule="auto"/>
        <w:jc w:val="center"/>
        <w:rPr>
          <w:rFonts w:ascii="Arial" w:hAnsi="Arial" w:cs="Arial"/>
          <w:b/>
          <w:sz w:val="28"/>
          <w:szCs w:val="28"/>
        </w:rPr>
      </w:pPr>
      <w:r>
        <w:rPr>
          <w:rFonts w:ascii="Arial" w:hAnsi="Arial" w:cs="Arial"/>
          <w:b/>
          <w:sz w:val="28"/>
          <w:szCs w:val="28"/>
        </w:rPr>
        <w:t>Via Zoom</w:t>
      </w:r>
    </w:p>
    <w:p w14:paraId="1C85C897" w14:textId="4818E0DB" w:rsidR="00F870E4" w:rsidRDefault="00F870E4" w:rsidP="00A54BEC">
      <w:pPr>
        <w:spacing w:line="276" w:lineRule="auto"/>
        <w:jc w:val="center"/>
        <w:rPr>
          <w:rFonts w:ascii="Arial" w:hAnsi="Arial" w:cs="Arial"/>
          <w:b/>
          <w:sz w:val="28"/>
          <w:szCs w:val="28"/>
        </w:rPr>
      </w:pPr>
    </w:p>
    <w:p w14:paraId="7D77143C" w14:textId="5C504A77" w:rsidR="00635E87" w:rsidRPr="00986EAC" w:rsidRDefault="00635E87" w:rsidP="00A54BEC">
      <w:pPr>
        <w:spacing w:line="276" w:lineRule="auto"/>
        <w:jc w:val="center"/>
        <w:rPr>
          <w:rFonts w:ascii="Arial" w:hAnsi="Arial" w:cs="Arial"/>
          <w:b/>
          <w:sz w:val="24"/>
          <w:szCs w:val="24"/>
        </w:rPr>
      </w:pPr>
    </w:p>
    <w:p w14:paraId="2BF0641D" w14:textId="22852C61" w:rsidR="0075134F" w:rsidRPr="006D1E70" w:rsidRDefault="0075134F" w:rsidP="00A54BEC">
      <w:pPr>
        <w:spacing w:line="276" w:lineRule="auto"/>
        <w:rPr>
          <w:rFonts w:ascii="Arial" w:eastAsia="Times New Roman" w:hAnsi="Arial" w:cs="Arial"/>
          <w:sz w:val="24"/>
          <w:szCs w:val="24"/>
        </w:rPr>
      </w:pPr>
      <w:r w:rsidRPr="006D1E70">
        <w:rPr>
          <w:rFonts w:ascii="Arial" w:hAnsi="Arial" w:cs="Arial"/>
          <w:bCs/>
          <w:sz w:val="24"/>
          <w:szCs w:val="24"/>
        </w:rPr>
        <w:t xml:space="preserve">Members: </w:t>
      </w:r>
      <w:r w:rsidRPr="006D1E70">
        <w:rPr>
          <w:rFonts w:ascii="Arial" w:eastAsia="Times New Roman" w:hAnsi="Arial" w:cs="Arial"/>
          <w:sz w:val="24"/>
          <w:szCs w:val="24"/>
        </w:rPr>
        <w:t>Aileen Gum, Angela Romero, Brian Weston, Cara Smulevitz, Cheryl Reed, Christopher Rodgers, Claudia Tornsaufer, David Giberson, Denise Maduli-Williams, Elizabeth Barrington, Hank Beaver, Ingrid Greenberg, Katie Palacios, Mary Kingsley, Maureen Curry, Michelle Gray, Rechelle Mojica, Russ English, Sandra Pesce</w:t>
      </w:r>
      <w:r w:rsidR="00EE007C" w:rsidRPr="006D1E70">
        <w:rPr>
          <w:rFonts w:ascii="Arial" w:eastAsia="Times New Roman" w:hAnsi="Arial" w:cs="Arial"/>
          <w:sz w:val="24"/>
          <w:szCs w:val="24"/>
        </w:rPr>
        <w:t>, and</w:t>
      </w:r>
      <w:r w:rsidRPr="006D1E70">
        <w:rPr>
          <w:rFonts w:ascii="Arial" w:eastAsia="Times New Roman" w:hAnsi="Arial" w:cs="Arial"/>
          <w:sz w:val="24"/>
          <w:szCs w:val="24"/>
        </w:rPr>
        <w:t xml:space="preserve"> Trenton Tidwell</w:t>
      </w:r>
    </w:p>
    <w:p w14:paraId="70BB1C95" w14:textId="77777777" w:rsidR="00BA1A38" w:rsidRPr="006D1E70" w:rsidRDefault="00BA1A38" w:rsidP="00A54BEC">
      <w:pPr>
        <w:spacing w:line="276" w:lineRule="auto"/>
        <w:rPr>
          <w:rFonts w:ascii="Arial" w:hAnsi="Arial" w:cs="Arial"/>
          <w:sz w:val="24"/>
          <w:szCs w:val="24"/>
        </w:rPr>
      </w:pPr>
    </w:p>
    <w:p w14:paraId="6B59FC37" w14:textId="6568F834" w:rsidR="002B72DF" w:rsidRPr="006D1E70" w:rsidRDefault="0089782B">
      <w:pPr>
        <w:spacing w:line="276" w:lineRule="auto"/>
        <w:rPr>
          <w:rFonts w:ascii="Arial" w:hAnsi="Arial" w:cs="Arial"/>
          <w:sz w:val="24"/>
          <w:szCs w:val="24"/>
        </w:rPr>
      </w:pPr>
      <w:r w:rsidRPr="006D1E70">
        <w:rPr>
          <w:rFonts w:ascii="Arial" w:hAnsi="Arial" w:cs="Arial"/>
          <w:b/>
          <w:bCs/>
          <w:sz w:val="24"/>
          <w:szCs w:val="24"/>
          <w:u w:val="single"/>
        </w:rPr>
        <w:t xml:space="preserve">September </w:t>
      </w:r>
      <w:r w:rsidR="008B6ED3" w:rsidRPr="006D1E70">
        <w:rPr>
          <w:rFonts w:ascii="Arial" w:hAnsi="Arial" w:cs="Arial"/>
          <w:b/>
          <w:bCs/>
          <w:sz w:val="24"/>
          <w:szCs w:val="24"/>
          <w:u w:val="single"/>
        </w:rPr>
        <w:t>14, 2020</w:t>
      </w:r>
      <w:r w:rsidR="002B72DF" w:rsidRPr="006D1E70">
        <w:rPr>
          <w:rFonts w:ascii="Arial" w:hAnsi="Arial" w:cs="Arial"/>
          <w:b/>
          <w:bCs/>
          <w:sz w:val="24"/>
          <w:szCs w:val="24"/>
          <w:u w:val="single"/>
        </w:rPr>
        <w:t xml:space="preserve"> Meeting notes</w:t>
      </w:r>
      <w:r w:rsidR="002B72DF" w:rsidRPr="006D1E70">
        <w:rPr>
          <w:rFonts w:ascii="Arial" w:hAnsi="Arial" w:cs="Arial"/>
          <w:sz w:val="24"/>
          <w:szCs w:val="24"/>
        </w:rPr>
        <w:t xml:space="preserve"> </w:t>
      </w:r>
    </w:p>
    <w:p w14:paraId="1271FA94" w14:textId="39A6C274" w:rsidR="00A7605E" w:rsidRPr="006D1E70" w:rsidRDefault="00A7605E">
      <w:pPr>
        <w:spacing w:line="276" w:lineRule="auto"/>
        <w:rPr>
          <w:rFonts w:ascii="Arial" w:hAnsi="Arial" w:cs="Arial"/>
          <w:sz w:val="24"/>
          <w:szCs w:val="24"/>
        </w:rPr>
      </w:pPr>
    </w:p>
    <w:p w14:paraId="75D18A33" w14:textId="619852C8" w:rsidR="00A7605E" w:rsidRPr="006D1E70" w:rsidRDefault="00A7605E">
      <w:pPr>
        <w:autoSpaceDE w:val="0"/>
        <w:autoSpaceDN w:val="0"/>
        <w:adjustRightInd w:val="0"/>
        <w:spacing w:line="276" w:lineRule="auto"/>
        <w:rPr>
          <w:rStyle w:val="Hyperlink"/>
          <w:rFonts w:ascii="Arial" w:hAnsi="Arial" w:cs="Arial"/>
          <w:color w:val="auto"/>
          <w:sz w:val="24"/>
          <w:szCs w:val="24"/>
        </w:rPr>
      </w:pPr>
      <w:r w:rsidRPr="002A0B4B">
        <w:rPr>
          <w:rFonts w:ascii="Arial" w:eastAsia="Times New Roman" w:hAnsi="Arial" w:cs="Arial"/>
          <w:sz w:val="24"/>
          <w:szCs w:val="24"/>
        </w:rPr>
        <w:t xml:space="preserve">The </w:t>
      </w:r>
      <w:r w:rsidR="0089782B" w:rsidRPr="006D1E70">
        <w:rPr>
          <w:rFonts w:ascii="Arial" w:eastAsia="Times New Roman" w:hAnsi="Arial" w:cs="Arial"/>
          <w:sz w:val="24"/>
          <w:szCs w:val="24"/>
        </w:rPr>
        <w:t>September</w:t>
      </w:r>
      <w:r w:rsidR="005B054E" w:rsidRPr="006D1E70">
        <w:rPr>
          <w:rFonts w:ascii="Arial" w:eastAsia="Times New Roman" w:hAnsi="Arial" w:cs="Arial"/>
          <w:sz w:val="24"/>
          <w:szCs w:val="24"/>
        </w:rPr>
        <w:t xml:space="preserve"> </w:t>
      </w:r>
      <w:r w:rsidRPr="006D1E70">
        <w:rPr>
          <w:rFonts w:ascii="Arial" w:eastAsia="Times New Roman" w:hAnsi="Arial" w:cs="Arial"/>
          <w:sz w:val="24"/>
          <w:szCs w:val="24"/>
        </w:rPr>
        <w:t>meeting notes w</w:t>
      </w:r>
      <w:r w:rsidR="00F62D32" w:rsidRPr="006D1E70">
        <w:rPr>
          <w:rFonts w:ascii="Arial" w:eastAsia="Times New Roman" w:hAnsi="Arial" w:cs="Arial"/>
          <w:sz w:val="24"/>
          <w:szCs w:val="24"/>
        </w:rPr>
        <w:t xml:space="preserve">ere reviewed </w:t>
      </w:r>
      <w:r w:rsidR="00F24C68" w:rsidRPr="006D1E70">
        <w:rPr>
          <w:rFonts w:ascii="Arial" w:eastAsia="Times New Roman" w:hAnsi="Arial" w:cs="Arial"/>
          <w:sz w:val="24"/>
          <w:szCs w:val="24"/>
        </w:rPr>
        <w:t>and approved</w:t>
      </w:r>
      <w:r w:rsidR="005B054E" w:rsidRPr="006D1E70">
        <w:rPr>
          <w:rFonts w:ascii="Arial" w:eastAsia="Times New Roman" w:hAnsi="Arial" w:cs="Arial"/>
          <w:sz w:val="24"/>
          <w:szCs w:val="24"/>
        </w:rPr>
        <w:t xml:space="preserve"> with Ingrid’s correction</w:t>
      </w:r>
      <w:r w:rsidR="00F24C68" w:rsidRPr="006D1E70">
        <w:rPr>
          <w:rFonts w:ascii="Arial" w:eastAsia="Times New Roman" w:hAnsi="Arial" w:cs="Arial"/>
          <w:sz w:val="24"/>
          <w:szCs w:val="24"/>
        </w:rPr>
        <w:t>.</w:t>
      </w:r>
      <w:r w:rsidRPr="006D1E70">
        <w:rPr>
          <w:rFonts w:ascii="Arial" w:eastAsia="Times New Roman" w:hAnsi="Arial" w:cs="Arial"/>
          <w:sz w:val="24"/>
          <w:szCs w:val="24"/>
        </w:rPr>
        <w:t xml:space="preserve"> Meeting </w:t>
      </w:r>
      <w:r w:rsidR="00F24C68" w:rsidRPr="006D1E70">
        <w:rPr>
          <w:rFonts w:ascii="Arial" w:eastAsia="Times New Roman" w:hAnsi="Arial" w:cs="Arial"/>
          <w:sz w:val="24"/>
          <w:szCs w:val="24"/>
        </w:rPr>
        <w:t xml:space="preserve">notes </w:t>
      </w:r>
      <w:r w:rsidR="00B651A0" w:rsidRPr="006D1E70">
        <w:rPr>
          <w:rFonts w:ascii="Arial" w:eastAsia="Times New Roman" w:hAnsi="Arial" w:cs="Arial"/>
          <w:sz w:val="24"/>
          <w:szCs w:val="24"/>
        </w:rPr>
        <w:t>will be</w:t>
      </w:r>
      <w:r w:rsidRPr="006D1E70">
        <w:rPr>
          <w:rFonts w:ascii="Arial" w:eastAsia="Times New Roman" w:hAnsi="Arial" w:cs="Arial"/>
          <w:sz w:val="24"/>
          <w:szCs w:val="24"/>
        </w:rPr>
        <w:t xml:space="preserve"> posted to the web at </w:t>
      </w:r>
      <w:hyperlink r:id="rId7" w:history="1">
        <w:r w:rsidRPr="002A0B4B">
          <w:rPr>
            <w:rStyle w:val="Hyperlink"/>
            <w:rFonts w:ascii="Arial" w:hAnsi="Arial" w:cs="Arial"/>
            <w:color w:val="2E74B5" w:themeColor="accent1" w:themeShade="BF"/>
            <w:sz w:val="24"/>
            <w:szCs w:val="24"/>
          </w:rPr>
          <w:t>https://www.sdccd.edu/about/departments-and-offices/instructional-services-division/online-learning-pathways-1/faculty/resources.aspx</w:t>
        </w:r>
      </w:hyperlink>
    </w:p>
    <w:p w14:paraId="6C794E3A" w14:textId="17A9609A" w:rsidR="00F62D32" w:rsidRPr="006D1E70" w:rsidRDefault="00F62D32">
      <w:pPr>
        <w:autoSpaceDE w:val="0"/>
        <w:autoSpaceDN w:val="0"/>
        <w:adjustRightInd w:val="0"/>
        <w:spacing w:line="276" w:lineRule="auto"/>
        <w:rPr>
          <w:rStyle w:val="Hyperlink"/>
          <w:rFonts w:ascii="Arial" w:hAnsi="Arial" w:cs="Arial"/>
          <w:color w:val="auto"/>
          <w:sz w:val="24"/>
          <w:szCs w:val="24"/>
        </w:rPr>
      </w:pPr>
    </w:p>
    <w:p w14:paraId="66235E25" w14:textId="28F5DA2C" w:rsidR="00347E10" w:rsidRPr="002A0B4B" w:rsidRDefault="00347E10"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Distance Education Coordinators Organization Update</w:t>
      </w:r>
    </w:p>
    <w:p w14:paraId="7ABF8FE4" w14:textId="1744826C" w:rsidR="00347E10" w:rsidRPr="002A0B4B" w:rsidRDefault="00347E10" w:rsidP="002A0B4B">
      <w:pPr>
        <w:spacing w:line="276" w:lineRule="auto"/>
        <w:textAlignment w:val="baseline"/>
        <w:rPr>
          <w:rFonts w:ascii="Arial" w:eastAsia="Times New Roman" w:hAnsi="Arial" w:cs="Arial"/>
          <w:color w:val="000000"/>
          <w:sz w:val="24"/>
          <w:szCs w:val="24"/>
        </w:rPr>
      </w:pPr>
    </w:p>
    <w:p w14:paraId="41D4AD5E" w14:textId="5A91F10D" w:rsidR="00347E10" w:rsidRPr="006D1E70" w:rsidRDefault="002A0B4B">
      <w:pPr>
        <w:autoSpaceDE w:val="0"/>
        <w:autoSpaceDN w:val="0"/>
        <w:adjustRightInd w:val="0"/>
        <w:spacing w:line="276" w:lineRule="auto"/>
        <w:rPr>
          <w:rStyle w:val="Hyperlink"/>
          <w:rFonts w:ascii="Arial" w:hAnsi="Arial" w:cs="Arial"/>
          <w:color w:val="auto"/>
          <w:sz w:val="24"/>
          <w:szCs w:val="24"/>
          <w:u w:val="none"/>
        </w:rPr>
      </w:pPr>
      <w:r>
        <w:rPr>
          <w:rStyle w:val="Hyperlink"/>
          <w:rFonts w:ascii="Arial" w:hAnsi="Arial" w:cs="Arial"/>
          <w:color w:val="auto"/>
          <w:sz w:val="24"/>
          <w:szCs w:val="24"/>
          <w:u w:val="none"/>
        </w:rPr>
        <w:t xml:space="preserve">California Community College </w:t>
      </w:r>
      <w:r w:rsidR="00347E10" w:rsidRPr="006D1E70">
        <w:rPr>
          <w:rStyle w:val="Hyperlink"/>
          <w:rFonts w:ascii="Arial" w:hAnsi="Arial" w:cs="Arial"/>
          <w:color w:val="auto"/>
          <w:sz w:val="24"/>
          <w:szCs w:val="24"/>
          <w:u w:val="none"/>
        </w:rPr>
        <w:t xml:space="preserve">Distance </w:t>
      </w:r>
      <w:r w:rsidR="00A61799" w:rsidRPr="006D1E70">
        <w:rPr>
          <w:rStyle w:val="Hyperlink"/>
          <w:rFonts w:ascii="Arial" w:hAnsi="Arial" w:cs="Arial"/>
          <w:color w:val="auto"/>
          <w:sz w:val="24"/>
          <w:szCs w:val="24"/>
          <w:u w:val="none"/>
        </w:rPr>
        <w:t>E</w:t>
      </w:r>
      <w:r w:rsidR="00347E10" w:rsidRPr="006D1E70">
        <w:rPr>
          <w:rStyle w:val="Hyperlink"/>
          <w:rFonts w:ascii="Arial" w:hAnsi="Arial" w:cs="Arial"/>
          <w:color w:val="auto"/>
          <w:sz w:val="24"/>
          <w:szCs w:val="24"/>
          <w:u w:val="none"/>
        </w:rPr>
        <w:t xml:space="preserve">ducation </w:t>
      </w:r>
      <w:r w:rsidR="00A61799" w:rsidRPr="006D1E70">
        <w:rPr>
          <w:rStyle w:val="Hyperlink"/>
          <w:rFonts w:ascii="Arial" w:hAnsi="Arial" w:cs="Arial"/>
          <w:color w:val="auto"/>
          <w:sz w:val="24"/>
          <w:szCs w:val="24"/>
          <w:u w:val="none"/>
        </w:rPr>
        <w:t>Coo</w:t>
      </w:r>
      <w:r w:rsidR="00347E10" w:rsidRPr="006D1E70">
        <w:rPr>
          <w:rStyle w:val="Hyperlink"/>
          <w:rFonts w:ascii="Arial" w:hAnsi="Arial" w:cs="Arial"/>
          <w:color w:val="auto"/>
          <w:sz w:val="24"/>
          <w:szCs w:val="24"/>
          <w:u w:val="none"/>
        </w:rPr>
        <w:t>rdin</w:t>
      </w:r>
      <w:r w:rsidR="00A61799" w:rsidRPr="006D1E70">
        <w:rPr>
          <w:rStyle w:val="Hyperlink"/>
          <w:rFonts w:ascii="Arial" w:hAnsi="Arial" w:cs="Arial"/>
          <w:color w:val="auto"/>
          <w:sz w:val="24"/>
          <w:szCs w:val="24"/>
          <w:u w:val="none"/>
        </w:rPr>
        <w:t>a</w:t>
      </w:r>
      <w:r w:rsidR="00347E10" w:rsidRPr="006D1E70">
        <w:rPr>
          <w:rStyle w:val="Hyperlink"/>
          <w:rFonts w:ascii="Arial" w:hAnsi="Arial" w:cs="Arial"/>
          <w:color w:val="auto"/>
          <w:sz w:val="24"/>
          <w:szCs w:val="24"/>
          <w:u w:val="none"/>
        </w:rPr>
        <w:t xml:space="preserve">tors </w:t>
      </w:r>
      <w:r w:rsidR="00A61799" w:rsidRPr="006D1E70">
        <w:rPr>
          <w:rStyle w:val="Hyperlink"/>
          <w:rFonts w:ascii="Arial" w:hAnsi="Arial" w:cs="Arial"/>
          <w:color w:val="auto"/>
          <w:sz w:val="24"/>
          <w:szCs w:val="24"/>
          <w:u w:val="none"/>
        </w:rPr>
        <w:t>O</w:t>
      </w:r>
      <w:r w:rsidR="00347E10" w:rsidRPr="006D1E70">
        <w:rPr>
          <w:rStyle w:val="Hyperlink"/>
          <w:rFonts w:ascii="Arial" w:hAnsi="Arial" w:cs="Arial"/>
          <w:color w:val="auto"/>
          <w:sz w:val="24"/>
          <w:szCs w:val="24"/>
          <w:u w:val="none"/>
        </w:rPr>
        <w:t>rganization</w:t>
      </w:r>
      <w:r w:rsidR="006D1E70" w:rsidRPr="006D1E70">
        <w:rPr>
          <w:rStyle w:val="Hyperlink"/>
          <w:rFonts w:ascii="Arial" w:hAnsi="Arial" w:cs="Arial"/>
          <w:color w:val="auto"/>
          <w:sz w:val="24"/>
          <w:szCs w:val="24"/>
          <w:u w:val="none"/>
        </w:rPr>
        <w:t xml:space="preserve"> (</w:t>
      </w:r>
      <w:r>
        <w:rPr>
          <w:rStyle w:val="Hyperlink"/>
          <w:rFonts w:ascii="Arial" w:hAnsi="Arial" w:cs="Arial"/>
          <w:color w:val="auto"/>
          <w:sz w:val="24"/>
          <w:szCs w:val="24"/>
          <w:u w:val="none"/>
        </w:rPr>
        <w:t>CCC</w:t>
      </w:r>
      <w:r w:rsidR="006D1E70" w:rsidRPr="006D1E70">
        <w:rPr>
          <w:rStyle w:val="Hyperlink"/>
          <w:rFonts w:ascii="Arial" w:hAnsi="Arial" w:cs="Arial"/>
          <w:color w:val="auto"/>
          <w:sz w:val="24"/>
          <w:szCs w:val="24"/>
          <w:u w:val="none"/>
        </w:rPr>
        <w:t>DECO,)</w:t>
      </w:r>
      <w:r w:rsidR="00347E10" w:rsidRPr="006D1E70">
        <w:rPr>
          <w:rStyle w:val="Hyperlink"/>
          <w:rFonts w:ascii="Arial" w:hAnsi="Arial" w:cs="Arial"/>
          <w:color w:val="auto"/>
          <w:sz w:val="24"/>
          <w:szCs w:val="24"/>
          <w:u w:val="none"/>
        </w:rPr>
        <w:t xml:space="preserve"> </w:t>
      </w:r>
      <w:r w:rsidR="00A61799" w:rsidRPr="006D1E70">
        <w:rPr>
          <w:rStyle w:val="Hyperlink"/>
          <w:rFonts w:ascii="Arial" w:hAnsi="Arial" w:cs="Arial"/>
          <w:color w:val="auto"/>
          <w:sz w:val="24"/>
          <w:szCs w:val="24"/>
          <w:u w:val="none"/>
        </w:rPr>
        <w:t>m</w:t>
      </w:r>
      <w:r w:rsidR="00347E10" w:rsidRPr="006D1E70">
        <w:rPr>
          <w:rStyle w:val="Hyperlink"/>
          <w:rFonts w:ascii="Arial" w:hAnsi="Arial" w:cs="Arial"/>
          <w:color w:val="auto"/>
          <w:sz w:val="24"/>
          <w:szCs w:val="24"/>
          <w:u w:val="none"/>
        </w:rPr>
        <w:t>eet</w:t>
      </w:r>
      <w:r w:rsidR="006D1E70" w:rsidRPr="006D1E70">
        <w:rPr>
          <w:rStyle w:val="Hyperlink"/>
          <w:rFonts w:ascii="Arial" w:hAnsi="Arial" w:cs="Arial"/>
          <w:color w:val="auto"/>
          <w:sz w:val="24"/>
          <w:szCs w:val="24"/>
          <w:u w:val="none"/>
        </w:rPr>
        <w:t>s</w:t>
      </w:r>
      <w:r w:rsidR="00347E10" w:rsidRPr="006D1E70">
        <w:rPr>
          <w:rStyle w:val="Hyperlink"/>
          <w:rFonts w:ascii="Arial" w:hAnsi="Arial" w:cs="Arial"/>
          <w:color w:val="auto"/>
          <w:sz w:val="24"/>
          <w:szCs w:val="24"/>
          <w:u w:val="none"/>
        </w:rPr>
        <w:t xml:space="preserve"> once a month</w:t>
      </w:r>
      <w:r w:rsidR="006D1E70" w:rsidRPr="000832F6">
        <w:rPr>
          <w:rStyle w:val="Hyperlink"/>
          <w:rFonts w:ascii="Arial" w:hAnsi="Arial" w:cs="Arial"/>
          <w:color w:val="auto"/>
          <w:sz w:val="24"/>
          <w:szCs w:val="24"/>
          <w:u w:val="none"/>
        </w:rPr>
        <w:t xml:space="preserve">. </w:t>
      </w:r>
      <w:r w:rsidR="000832F6" w:rsidRPr="002A0B4B">
        <w:rPr>
          <w:rFonts w:ascii="Arial" w:hAnsi="Arial" w:cs="Arial"/>
          <w:color w:val="000000"/>
          <w:sz w:val="24"/>
          <w:szCs w:val="24"/>
          <w:shd w:val="clear" w:color="auto" w:fill="FFFFFF"/>
        </w:rPr>
        <w:t> The focus of CCCDECO is to promote online student success and quality distance education programs within the California Community College system.</w:t>
      </w:r>
      <w:r w:rsidR="008B6ED3">
        <w:rPr>
          <w:rFonts w:ascii="Arial" w:hAnsi="Arial" w:cs="Arial"/>
          <w:color w:val="000000"/>
          <w:sz w:val="24"/>
          <w:szCs w:val="24"/>
          <w:shd w:val="clear" w:color="auto" w:fill="FFFFFF"/>
        </w:rPr>
        <w:t xml:space="preserve"> </w:t>
      </w:r>
      <w:bookmarkStart w:id="0" w:name="_GoBack"/>
      <w:bookmarkEnd w:id="0"/>
      <w:r>
        <w:rPr>
          <w:rFonts w:ascii="Arial" w:hAnsi="Arial" w:cs="Arial"/>
          <w:color w:val="000000"/>
          <w:sz w:val="24"/>
          <w:szCs w:val="24"/>
          <w:shd w:val="clear" w:color="auto" w:fill="FFFFFF"/>
        </w:rPr>
        <w:t>CCC</w:t>
      </w:r>
      <w:r w:rsidR="006D1E70" w:rsidRPr="006D1E70">
        <w:rPr>
          <w:rStyle w:val="Hyperlink"/>
          <w:rFonts w:ascii="Arial" w:hAnsi="Arial" w:cs="Arial"/>
          <w:color w:val="auto"/>
          <w:sz w:val="24"/>
          <w:szCs w:val="24"/>
          <w:u w:val="none"/>
        </w:rPr>
        <w:t>DECO</w:t>
      </w:r>
      <w:r w:rsidR="000832F6">
        <w:rPr>
          <w:rStyle w:val="Hyperlink"/>
          <w:rFonts w:ascii="Arial" w:hAnsi="Arial" w:cs="Arial"/>
          <w:color w:val="auto"/>
          <w:sz w:val="24"/>
          <w:szCs w:val="24"/>
          <w:u w:val="none"/>
        </w:rPr>
        <w:t xml:space="preserve"> i</w:t>
      </w:r>
      <w:r w:rsidR="006D1E70" w:rsidRPr="006D1E70">
        <w:rPr>
          <w:rStyle w:val="Hyperlink"/>
          <w:rFonts w:ascii="Arial" w:hAnsi="Arial" w:cs="Arial"/>
          <w:color w:val="auto"/>
          <w:sz w:val="24"/>
          <w:szCs w:val="24"/>
          <w:u w:val="none"/>
        </w:rPr>
        <w:t>s current</w:t>
      </w:r>
      <w:r w:rsidR="000832F6">
        <w:rPr>
          <w:rStyle w:val="Hyperlink"/>
          <w:rFonts w:ascii="Arial" w:hAnsi="Arial" w:cs="Arial"/>
          <w:color w:val="auto"/>
          <w:sz w:val="24"/>
          <w:szCs w:val="24"/>
          <w:u w:val="none"/>
        </w:rPr>
        <w:t>ly evaluating</w:t>
      </w:r>
      <w:r w:rsidR="00347E10" w:rsidRPr="006D1E70">
        <w:rPr>
          <w:rStyle w:val="Hyperlink"/>
          <w:rFonts w:ascii="Arial" w:hAnsi="Arial" w:cs="Arial"/>
          <w:color w:val="auto"/>
          <w:sz w:val="24"/>
          <w:szCs w:val="24"/>
          <w:u w:val="none"/>
        </w:rPr>
        <w:t xml:space="preserve"> how</w:t>
      </w:r>
      <w:r w:rsidR="006D1E70" w:rsidRPr="006D1E70">
        <w:rPr>
          <w:rStyle w:val="Hyperlink"/>
          <w:rFonts w:ascii="Arial" w:hAnsi="Arial" w:cs="Arial"/>
          <w:color w:val="auto"/>
          <w:sz w:val="24"/>
          <w:szCs w:val="24"/>
          <w:u w:val="none"/>
        </w:rPr>
        <w:t xml:space="preserve"> distance education</w:t>
      </w:r>
      <w:r w:rsidR="00347E10" w:rsidRPr="006D1E70">
        <w:rPr>
          <w:rStyle w:val="Hyperlink"/>
          <w:rFonts w:ascii="Arial" w:hAnsi="Arial" w:cs="Arial"/>
          <w:color w:val="auto"/>
          <w:sz w:val="24"/>
          <w:szCs w:val="24"/>
          <w:u w:val="none"/>
        </w:rPr>
        <w:t xml:space="preserve"> is</w:t>
      </w:r>
      <w:r w:rsidR="006D1E70" w:rsidRPr="006D1E70">
        <w:rPr>
          <w:rStyle w:val="Hyperlink"/>
          <w:rFonts w:ascii="Arial" w:hAnsi="Arial" w:cs="Arial"/>
          <w:color w:val="auto"/>
          <w:sz w:val="24"/>
          <w:szCs w:val="24"/>
          <w:u w:val="none"/>
        </w:rPr>
        <w:t xml:space="preserve"> </w:t>
      </w:r>
      <w:r w:rsidR="00347E10" w:rsidRPr="006D1E70">
        <w:rPr>
          <w:rStyle w:val="Hyperlink"/>
          <w:rFonts w:ascii="Arial" w:hAnsi="Arial" w:cs="Arial"/>
          <w:color w:val="auto"/>
          <w:sz w:val="24"/>
          <w:szCs w:val="24"/>
          <w:u w:val="none"/>
        </w:rPr>
        <w:t>changing within</w:t>
      </w:r>
      <w:r w:rsidR="006D1E70" w:rsidRPr="006D1E70">
        <w:rPr>
          <w:rStyle w:val="Hyperlink"/>
          <w:rFonts w:ascii="Arial" w:hAnsi="Arial" w:cs="Arial"/>
          <w:color w:val="auto"/>
          <w:sz w:val="24"/>
          <w:szCs w:val="24"/>
          <w:u w:val="none"/>
        </w:rPr>
        <w:t xml:space="preserve"> </w:t>
      </w:r>
      <w:r w:rsidR="000832F6">
        <w:rPr>
          <w:rStyle w:val="Hyperlink"/>
          <w:rFonts w:ascii="Arial" w:hAnsi="Arial" w:cs="Arial"/>
          <w:color w:val="auto"/>
          <w:sz w:val="24"/>
          <w:szCs w:val="24"/>
          <w:u w:val="none"/>
        </w:rPr>
        <w:t xml:space="preserve">the </w:t>
      </w:r>
      <w:r w:rsidR="00A61799" w:rsidRPr="006D1E70">
        <w:rPr>
          <w:rStyle w:val="Hyperlink"/>
          <w:rFonts w:ascii="Arial" w:hAnsi="Arial" w:cs="Arial"/>
          <w:color w:val="auto"/>
          <w:sz w:val="24"/>
          <w:szCs w:val="24"/>
          <w:u w:val="none"/>
        </w:rPr>
        <w:t>C</w:t>
      </w:r>
      <w:r w:rsidR="00347E10" w:rsidRPr="006D1E70">
        <w:rPr>
          <w:rStyle w:val="Hyperlink"/>
          <w:rFonts w:ascii="Arial" w:hAnsi="Arial" w:cs="Arial"/>
          <w:color w:val="auto"/>
          <w:sz w:val="24"/>
          <w:szCs w:val="24"/>
          <w:u w:val="none"/>
        </w:rPr>
        <w:t>ovid</w:t>
      </w:r>
      <w:r>
        <w:rPr>
          <w:rStyle w:val="Hyperlink"/>
          <w:rFonts w:ascii="Arial" w:hAnsi="Arial" w:cs="Arial"/>
          <w:color w:val="auto"/>
          <w:sz w:val="24"/>
          <w:szCs w:val="24"/>
          <w:u w:val="none"/>
        </w:rPr>
        <w:t>-19</w:t>
      </w:r>
      <w:r w:rsidR="00A61799" w:rsidRPr="006D1E70">
        <w:rPr>
          <w:rStyle w:val="Hyperlink"/>
          <w:rFonts w:ascii="Arial" w:hAnsi="Arial" w:cs="Arial"/>
          <w:color w:val="auto"/>
          <w:sz w:val="24"/>
          <w:szCs w:val="24"/>
          <w:u w:val="none"/>
        </w:rPr>
        <w:t xml:space="preserve"> crisi</w:t>
      </w:r>
      <w:r w:rsidR="006D1E70" w:rsidRPr="006D1E70">
        <w:rPr>
          <w:rStyle w:val="Hyperlink"/>
          <w:rFonts w:ascii="Arial" w:hAnsi="Arial" w:cs="Arial"/>
          <w:color w:val="auto"/>
          <w:sz w:val="24"/>
          <w:szCs w:val="24"/>
          <w:u w:val="none"/>
        </w:rPr>
        <w:t>s environment.</w:t>
      </w:r>
    </w:p>
    <w:p w14:paraId="3A4C179E" w14:textId="77777777" w:rsidR="00347E10" w:rsidRPr="002A0B4B" w:rsidRDefault="00347E10" w:rsidP="002A0B4B">
      <w:pPr>
        <w:spacing w:line="276" w:lineRule="auto"/>
        <w:textAlignment w:val="baseline"/>
        <w:rPr>
          <w:rFonts w:ascii="Arial" w:eastAsia="Times New Roman" w:hAnsi="Arial" w:cs="Arial"/>
          <w:color w:val="000000"/>
          <w:sz w:val="24"/>
          <w:szCs w:val="24"/>
        </w:rPr>
      </w:pPr>
    </w:p>
    <w:p w14:paraId="7F40A18E" w14:textId="5629E5B5" w:rsidR="00347E10" w:rsidRPr="002A0B4B" w:rsidRDefault="00347E10">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Scheduling Terms</w:t>
      </w:r>
    </w:p>
    <w:p w14:paraId="205E32D6" w14:textId="58D10CAA" w:rsidR="00A61799" w:rsidRPr="002A0B4B" w:rsidRDefault="00A61799">
      <w:pPr>
        <w:spacing w:line="276" w:lineRule="auto"/>
        <w:textAlignment w:val="baseline"/>
        <w:rPr>
          <w:rFonts w:ascii="Arial" w:eastAsia="Times New Roman" w:hAnsi="Arial" w:cs="Arial"/>
          <w:b/>
          <w:bCs/>
          <w:color w:val="000000"/>
          <w:sz w:val="24"/>
          <w:szCs w:val="24"/>
        </w:rPr>
      </w:pPr>
    </w:p>
    <w:p w14:paraId="034EFC34" w14:textId="0A40B6DB" w:rsidR="00486332" w:rsidRDefault="000B7672">
      <w:pPr>
        <w:spacing w:line="276"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SDCCD </w:t>
      </w:r>
      <w:r w:rsidR="002A0B4B">
        <w:rPr>
          <w:rFonts w:ascii="Arial" w:eastAsia="Times New Roman" w:hAnsi="Arial" w:cs="Arial"/>
          <w:color w:val="000000"/>
          <w:sz w:val="24"/>
          <w:szCs w:val="24"/>
        </w:rPr>
        <w:t xml:space="preserve">modality </w:t>
      </w:r>
      <w:r>
        <w:rPr>
          <w:rFonts w:ascii="Arial" w:eastAsia="Times New Roman" w:hAnsi="Arial" w:cs="Arial"/>
          <w:color w:val="000000"/>
          <w:sz w:val="24"/>
          <w:szCs w:val="24"/>
        </w:rPr>
        <w:t>s</w:t>
      </w:r>
      <w:r w:rsidR="00AF3839" w:rsidRPr="002A0B4B">
        <w:rPr>
          <w:rFonts w:ascii="Arial" w:eastAsia="Times New Roman" w:hAnsi="Arial" w:cs="Arial"/>
          <w:color w:val="000000"/>
          <w:sz w:val="24"/>
          <w:szCs w:val="24"/>
        </w:rPr>
        <w:t>cheduling terms have n</w:t>
      </w:r>
      <w:r w:rsidR="00347E10" w:rsidRPr="002A0B4B">
        <w:rPr>
          <w:rFonts w:ascii="Arial" w:eastAsia="Times New Roman" w:hAnsi="Arial" w:cs="Arial"/>
          <w:color w:val="000000"/>
          <w:sz w:val="24"/>
          <w:szCs w:val="24"/>
        </w:rPr>
        <w:t>ot changed</w:t>
      </w:r>
      <w:r w:rsidR="00AF3839" w:rsidRPr="002A0B4B">
        <w:rPr>
          <w:rFonts w:ascii="Arial" w:eastAsia="Times New Roman" w:hAnsi="Arial" w:cs="Arial"/>
          <w:color w:val="000000"/>
          <w:sz w:val="24"/>
          <w:szCs w:val="24"/>
        </w:rPr>
        <w:t xml:space="preserve"> from</w:t>
      </w:r>
      <w:r w:rsidR="00347E10" w:rsidRPr="002A0B4B">
        <w:rPr>
          <w:rFonts w:ascii="Arial" w:eastAsia="Times New Roman" w:hAnsi="Arial" w:cs="Arial"/>
          <w:color w:val="000000"/>
          <w:sz w:val="24"/>
          <w:szCs w:val="24"/>
        </w:rPr>
        <w:t xml:space="preserve"> a year ag</w:t>
      </w:r>
      <w:r>
        <w:rPr>
          <w:rFonts w:ascii="Arial" w:eastAsia="Times New Roman" w:hAnsi="Arial" w:cs="Arial"/>
          <w:color w:val="000000"/>
          <w:sz w:val="24"/>
          <w:szCs w:val="24"/>
        </w:rPr>
        <w:t xml:space="preserve">o. </w:t>
      </w:r>
      <w:r w:rsidR="00347E10" w:rsidRPr="002A0B4B">
        <w:rPr>
          <w:rFonts w:ascii="Arial" w:eastAsia="Times New Roman" w:hAnsi="Arial" w:cs="Arial"/>
          <w:color w:val="000000"/>
          <w:sz w:val="24"/>
          <w:szCs w:val="24"/>
        </w:rPr>
        <w:t xml:space="preserve">Scheduling terms </w:t>
      </w:r>
      <w:r w:rsidR="00AF3839" w:rsidRPr="002A0B4B">
        <w:rPr>
          <w:rFonts w:ascii="Arial" w:eastAsia="Times New Roman" w:hAnsi="Arial" w:cs="Arial"/>
          <w:color w:val="000000"/>
          <w:sz w:val="24"/>
          <w:szCs w:val="24"/>
        </w:rPr>
        <w:t xml:space="preserve">are </w:t>
      </w:r>
      <w:r w:rsidR="00347E10" w:rsidRPr="002A0B4B">
        <w:rPr>
          <w:rFonts w:ascii="Arial" w:eastAsia="Times New Roman" w:hAnsi="Arial" w:cs="Arial"/>
          <w:color w:val="000000"/>
          <w:sz w:val="24"/>
          <w:szCs w:val="24"/>
        </w:rPr>
        <w:t>remaining the same</w:t>
      </w:r>
      <w:r>
        <w:rPr>
          <w:rFonts w:ascii="Arial" w:eastAsia="Times New Roman" w:hAnsi="Arial" w:cs="Arial"/>
          <w:color w:val="000000"/>
          <w:sz w:val="24"/>
          <w:szCs w:val="24"/>
        </w:rPr>
        <w:t>, w</w:t>
      </w:r>
      <w:r w:rsidRPr="006C775E">
        <w:rPr>
          <w:rFonts w:ascii="Arial" w:eastAsia="Times New Roman" w:hAnsi="Arial" w:cs="Arial"/>
          <w:color w:val="000000"/>
          <w:sz w:val="24"/>
          <w:szCs w:val="24"/>
        </w:rPr>
        <w:t xml:space="preserve">e are hoping to receive </w:t>
      </w:r>
      <w:r w:rsidR="002A0B4B">
        <w:rPr>
          <w:rFonts w:ascii="Arial" w:eastAsia="Times New Roman" w:hAnsi="Arial" w:cs="Arial"/>
          <w:color w:val="000000"/>
          <w:sz w:val="24"/>
          <w:szCs w:val="24"/>
        </w:rPr>
        <w:t>an update from CCCDECO</w:t>
      </w:r>
      <w:r w:rsidR="002A0B4B" w:rsidRPr="006C775E">
        <w:rPr>
          <w:rFonts w:ascii="Arial" w:eastAsia="Times New Roman" w:hAnsi="Arial" w:cs="Arial"/>
          <w:color w:val="000000"/>
          <w:sz w:val="24"/>
          <w:szCs w:val="24"/>
        </w:rPr>
        <w:t xml:space="preserve"> </w:t>
      </w:r>
      <w:r w:rsidRPr="006C775E">
        <w:rPr>
          <w:rFonts w:ascii="Arial" w:eastAsia="Times New Roman" w:hAnsi="Arial" w:cs="Arial"/>
          <w:color w:val="000000"/>
          <w:sz w:val="24"/>
          <w:szCs w:val="24"/>
        </w:rPr>
        <w:t>in November</w:t>
      </w:r>
      <w:r>
        <w:rPr>
          <w:rFonts w:ascii="Arial" w:eastAsia="Times New Roman" w:hAnsi="Arial" w:cs="Arial"/>
          <w:color w:val="000000"/>
          <w:sz w:val="24"/>
          <w:szCs w:val="24"/>
        </w:rPr>
        <w:t xml:space="preserve">. </w:t>
      </w:r>
      <w:r w:rsidR="00AF3839" w:rsidRPr="002A0B4B">
        <w:rPr>
          <w:rFonts w:ascii="Arial" w:eastAsia="Times New Roman" w:hAnsi="Arial" w:cs="Arial"/>
          <w:color w:val="000000"/>
          <w:sz w:val="24"/>
          <w:szCs w:val="24"/>
        </w:rPr>
        <w:t>There is a regional c</w:t>
      </w:r>
      <w:r w:rsidR="00347E10" w:rsidRPr="002A0B4B">
        <w:rPr>
          <w:rFonts w:ascii="Arial" w:eastAsia="Times New Roman" w:hAnsi="Arial" w:cs="Arial"/>
          <w:color w:val="000000"/>
          <w:sz w:val="24"/>
          <w:szCs w:val="24"/>
        </w:rPr>
        <w:t>onversation with</w:t>
      </w:r>
      <w:r w:rsidR="00AF3839" w:rsidRPr="002A0B4B">
        <w:rPr>
          <w:rFonts w:ascii="Arial" w:eastAsia="Times New Roman" w:hAnsi="Arial" w:cs="Arial"/>
          <w:color w:val="000000"/>
          <w:sz w:val="24"/>
          <w:szCs w:val="24"/>
        </w:rPr>
        <w:t>in</w:t>
      </w:r>
      <w:r w:rsidR="00347E10" w:rsidRPr="002A0B4B">
        <w:rPr>
          <w:rFonts w:ascii="Arial" w:eastAsia="Times New Roman" w:hAnsi="Arial" w:cs="Arial"/>
          <w:color w:val="000000"/>
          <w:sz w:val="24"/>
          <w:szCs w:val="24"/>
        </w:rPr>
        <w:t xml:space="preserve"> SDICCCA</w:t>
      </w:r>
      <w:r w:rsidR="00AF3839" w:rsidRPr="002A0B4B">
        <w:rPr>
          <w:rFonts w:ascii="Arial" w:eastAsia="Times New Roman" w:hAnsi="Arial" w:cs="Arial"/>
          <w:color w:val="000000"/>
          <w:sz w:val="24"/>
          <w:szCs w:val="24"/>
        </w:rPr>
        <w:t xml:space="preserve"> requesting clarity </w:t>
      </w:r>
      <w:r>
        <w:rPr>
          <w:rFonts w:ascii="Arial" w:eastAsia="Times New Roman" w:hAnsi="Arial" w:cs="Arial"/>
          <w:color w:val="000000"/>
          <w:sz w:val="24"/>
          <w:szCs w:val="24"/>
        </w:rPr>
        <w:t xml:space="preserve">and consistency in scheduling </w:t>
      </w:r>
      <w:r w:rsidR="00AF3839" w:rsidRPr="002A0B4B">
        <w:rPr>
          <w:rFonts w:ascii="Arial" w:eastAsia="Times New Roman" w:hAnsi="Arial" w:cs="Arial"/>
          <w:color w:val="000000"/>
          <w:sz w:val="24"/>
          <w:szCs w:val="24"/>
        </w:rPr>
        <w:t>terms for</w:t>
      </w:r>
      <w:r w:rsidR="001625B3">
        <w:rPr>
          <w:rFonts w:ascii="Arial" w:eastAsia="Times New Roman" w:hAnsi="Arial" w:cs="Arial"/>
          <w:color w:val="000000"/>
          <w:sz w:val="24"/>
          <w:szCs w:val="24"/>
        </w:rPr>
        <w:t xml:space="preserve"> </w:t>
      </w:r>
      <w:r w:rsidR="00AF3839" w:rsidRPr="002A0B4B">
        <w:rPr>
          <w:rFonts w:ascii="Arial" w:eastAsia="Times New Roman" w:hAnsi="Arial" w:cs="Arial"/>
          <w:color w:val="000000"/>
          <w:sz w:val="24"/>
          <w:szCs w:val="24"/>
        </w:rPr>
        <w:t>faculty and students</w:t>
      </w:r>
      <w:r w:rsidR="00347E10" w:rsidRPr="002A0B4B">
        <w:rPr>
          <w:rFonts w:ascii="Arial" w:eastAsia="Times New Roman" w:hAnsi="Arial" w:cs="Arial"/>
          <w:color w:val="000000"/>
          <w:sz w:val="24"/>
          <w:szCs w:val="24"/>
        </w:rPr>
        <w:t>.</w:t>
      </w:r>
      <w:r w:rsidR="00AF3839" w:rsidRPr="002A0B4B">
        <w:rPr>
          <w:rFonts w:ascii="Arial" w:eastAsia="Times New Roman" w:hAnsi="Arial" w:cs="Arial"/>
          <w:color w:val="000000"/>
          <w:sz w:val="24"/>
          <w:szCs w:val="24"/>
        </w:rPr>
        <w:t xml:space="preserve">  Rechelle asked for </w:t>
      </w:r>
      <w:r w:rsidR="00486332" w:rsidRPr="002A0B4B">
        <w:rPr>
          <w:rFonts w:ascii="Arial" w:eastAsia="Times New Roman" w:hAnsi="Arial" w:cs="Arial"/>
          <w:color w:val="000000"/>
          <w:sz w:val="24"/>
          <w:szCs w:val="24"/>
        </w:rPr>
        <w:t xml:space="preserve">a legend </w:t>
      </w:r>
      <w:r w:rsidR="00AF3839" w:rsidRPr="002A0B4B">
        <w:rPr>
          <w:rFonts w:ascii="Arial" w:eastAsia="Times New Roman" w:hAnsi="Arial" w:cs="Arial"/>
          <w:color w:val="000000"/>
          <w:sz w:val="24"/>
          <w:szCs w:val="24"/>
        </w:rPr>
        <w:t>that students could use with</w:t>
      </w:r>
      <w:r w:rsidR="00486332" w:rsidRPr="002A0B4B">
        <w:rPr>
          <w:rFonts w:ascii="Arial" w:eastAsia="Times New Roman" w:hAnsi="Arial" w:cs="Arial"/>
          <w:color w:val="000000"/>
          <w:sz w:val="24"/>
          <w:szCs w:val="24"/>
        </w:rPr>
        <w:t xml:space="preserve"> consistent nomenclature</w:t>
      </w:r>
      <w:r w:rsidR="00AF3839" w:rsidRPr="002A0B4B">
        <w:rPr>
          <w:rFonts w:ascii="Arial" w:eastAsia="Times New Roman" w:hAnsi="Arial" w:cs="Arial"/>
          <w:color w:val="000000"/>
          <w:sz w:val="24"/>
          <w:szCs w:val="24"/>
        </w:rPr>
        <w:t xml:space="preserve"> within SDCCD.</w:t>
      </w:r>
      <w:r w:rsidR="00486332" w:rsidRPr="002A0B4B">
        <w:rPr>
          <w:rFonts w:ascii="Arial" w:eastAsia="Times New Roman" w:hAnsi="Arial" w:cs="Arial"/>
          <w:color w:val="000000"/>
          <w:sz w:val="24"/>
          <w:szCs w:val="24"/>
        </w:rPr>
        <w:t xml:space="preserve">  </w:t>
      </w:r>
      <w:r w:rsidR="00AF3839" w:rsidRPr="002A0B4B">
        <w:rPr>
          <w:rFonts w:ascii="Arial" w:eastAsia="Times New Roman" w:hAnsi="Arial" w:cs="Arial"/>
          <w:color w:val="000000"/>
          <w:sz w:val="24"/>
          <w:szCs w:val="24"/>
        </w:rPr>
        <w:t>(</w:t>
      </w:r>
      <w:r w:rsidR="00486332" w:rsidRPr="002A0B4B">
        <w:rPr>
          <w:rFonts w:ascii="Arial" w:eastAsia="Times New Roman" w:hAnsi="Arial" w:cs="Arial"/>
          <w:color w:val="000000"/>
          <w:sz w:val="24"/>
          <w:szCs w:val="24"/>
        </w:rPr>
        <w:t>On</w:t>
      </w:r>
      <w:r w:rsidR="00AF3839" w:rsidRPr="002A0B4B">
        <w:rPr>
          <w:rFonts w:ascii="Arial" w:eastAsia="Times New Roman" w:hAnsi="Arial" w:cs="Arial"/>
          <w:color w:val="000000"/>
          <w:sz w:val="24"/>
          <w:szCs w:val="24"/>
        </w:rPr>
        <w:t>-</w:t>
      </w:r>
      <w:r w:rsidR="00486332" w:rsidRPr="002A0B4B">
        <w:rPr>
          <w:rFonts w:ascii="Arial" w:eastAsia="Times New Roman" w:hAnsi="Arial" w:cs="Arial"/>
          <w:color w:val="000000"/>
          <w:sz w:val="24"/>
          <w:szCs w:val="24"/>
        </w:rPr>
        <w:t>campus, off</w:t>
      </w:r>
      <w:r w:rsidR="00AF3839" w:rsidRPr="002A0B4B">
        <w:rPr>
          <w:rFonts w:ascii="Arial" w:eastAsia="Times New Roman" w:hAnsi="Arial" w:cs="Arial"/>
          <w:color w:val="000000"/>
          <w:sz w:val="24"/>
          <w:szCs w:val="24"/>
        </w:rPr>
        <w:t>-</w:t>
      </w:r>
      <w:r w:rsidR="00486332" w:rsidRPr="002A0B4B">
        <w:rPr>
          <w:rFonts w:ascii="Arial" w:eastAsia="Times New Roman" w:hAnsi="Arial" w:cs="Arial"/>
          <w:color w:val="000000"/>
          <w:sz w:val="24"/>
          <w:szCs w:val="24"/>
        </w:rPr>
        <w:t xml:space="preserve">campus, online no meetings. </w:t>
      </w:r>
      <w:r w:rsidR="00AF3839" w:rsidRPr="002A0B4B">
        <w:rPr>
          <w:rFonts w:ascii="Arial" w:eastAsia="Times New Roman" w:hAnsi="Arial" w:cs="Arial"/>
          <w:color w:val="000000"/>
          <w:sz w:val="24"/>
          <w:szCs w:val="24"/>
        </w:rPr>
        <w:t>o</w:t>
      </w:r>
      <w:r w:rsidR="00486332" w:rsidRPr="002A0B4B">
        <w:rPr>
          <w:rFonts w:ascii="Arial" w:eastAsia="Times New Roman" w:hAnsi="Arial" w:cs="Arial"/>
          <w:color w:val="000000"/>
          <w:sz w:val="24"/>
          <w:szCs w:val="24"/>
        </w:rPr>
        <w:t xml:space="preserve">nline </w:t>
      </w:r>
      <w:r w:rsidR="00AF3839" w:rsidRPr="002A0B4B">
        <w:rPr>
          <w:rFonts w:ascii="Arial" w:eastAsia="Times New Roman" w:hAnsi="Arial" w:cs="Arial"/>
          <w:color w:val="000000"/>
          <w:sz w:val="24"/>
          <w:szCs w:val="24"/>
        </w:rPr>
        <w:t xml:space="preserve">with </w:t>
      </w:r>
      <w:r w:rsidR="00486332" w:rsidRPr="002A0B4B">
        <w:rPr>
          <w:rFonts w:ascii="Arial" w:eastAsia="Times New Roman" w:hAnsi="Arial" w:cs="Arial"/>
          <w:color w:val="000000"/>
          <w:sz w:val="24"/>
          <w:szCs w:val="24"/>
        </w:rPr>
        <w:t xml:space="preserve">meeting times, </w:t>
      </w:r>
      <w:r w:rsidR="00072A92" w:rsidRPr="002A0B4B">
        <w:rPr>
          <w:rFonts w:ascii="Arial" w:eastAsia="Times New Roman" w:hAnsi="Arial" w:cs="Arial"/>
          <w:color w:val="000000"/>
          <w:sz w:val="24"/>
          <w:szCs w:val="24"/>
        </w:rPr>
        <w:t xml:space="preserve">remote, </w:t>
      </w:r>
      <w:r w:rsidR="00AF3839" w:rsidRPr="002A0B4B">
        <w:rPr>
          <w:rFonts w:ascii="Arial" w:eastAsia="Times New Roman" w:hAnsi="Arial" w:cs="Arial"/>
          <w:color w:val="000000"/>
          <w:sz w:val="24"/>
          <w:szCs w:val="24"/>
        </w:rPr>
        <w:t xml:space="preserve">fully online and </w:t>
      </w:r>
      <w:r w:rsidR="00486332" w:rsidRPr="002A0B4B">
        <w:rPr>
          <w:rFonts w:ascii="Arial" w:eastAsia="Times New Roman" w:hAnsi="Arial" w:cs="Arial"/>
          <w:color w:val="000000"/>
          <w:sz w:val="24"/>
          <w:szCs w:val="24"/>
        </w:rPr>
        <w:t>partially online.</w:t>
      </w:r>
      <w:r w:rsidR="00AF3839" w:rsidRPr="002A0B4B">
        <w:rPr>
          <w:rFonts w:ascii="Arial" w:eastAsia="Times New Roman" w:hAnsi="Arial" w:cs="Arial"/>
          <w:color w:val="000000"/>
          <w:sz w:val="24"/>
          <w:szCs w:val="24"/>
        </w:rPr>
        <w:t xml:space="preserve">) DDESC members agreed that if a meeting day/time is required it must be </w:t>
      </w:r>
      <w:r w:rsidR="00AF3839" w:rsidRPr="002A0B4B">
        <w:rPr>
          <w:rFonts w:ascii="Arial" w:eastAsia="Times New Roman" w:hAnsi="Arial" w:cs="Arial"/>
          <w:color w:val="000000"/>
          <w:sz w:val="24"/>
          <w:szCs w:val="24"/>
        </w:rPr>
        <w:lastRenderedPageBreak/>
        <w:t xml:space="preserve">shown in the class schedule. Brian reported that </w:t>
      </w:r>
      <w:r w:rsidR="006A3D9A">
        <w:rPr>
          <w:rFonts w:ascii="Arial" w:eastAsia="Times New Roman" w:hAnsi="Arial" w:cs="Arial"/>
          <w:color w:val="000000"/>
          <w:sz w:val="24"/>
          <w:szCs w:val="24"/>
        </w:rPr>
        <w:t xml:space="preserve">‘Temporary </w:t>
      </w:r>
      <w:r w:rsidR="006A3D9A" w:rsidRPr="006C775E">
        <w:rPr>
          <w:rFonts w:ascii="Arial" w:eastAsia="Times New Roman" w:hAnsi="Arial" w:cs="Arial"/>
          <w:color w:val="000000"/>
          <w:sz w:val="24"/>
          <w:szCs w:val="24"/>
        </w:rPr>
        <w:t xml:space="preserve">Remote </w:t>
      </w:r>
      <w:r w:rsidR="006A3D9A">
        <w:rPr>
          <w:rFonts w:ascii="Arial" w:eastAsia="Times New Roman" w:hAnsi="Arial" w:cs="Arial"/>
          <w:color w:val="000000"/>
          <w:sz w:val="24"/>
          <w:szCs w:val="24"/>
        </w:rPr>
        <w:t xml:space="preserve">Instruction’ </w:t>
      </w:r>
      <w:r w:rsidR="006A3D9A" w:rsidRPr="006C775E">
        <w:rPr>
          <w:rFonts w:ascii="Arial" w:eastAsia="Times New Roman" w:hAnsi="Arial" w:cs="Arial"/>
          <w:color w:val="000000"/>
          <w:sz w:val="24"/>
          <w:szCs w:val="24"/>
        </w:rPr>
        <w:t>will no longer be used.</w:t>
      </w:r>
      <w:r w:rsidR="006A3D9A">
        <w:rPr>
          <w:rFonts w:ascii="Arial" w:eastAsia="Times New Roman" w:hAnsi="Arial" w:cs="Arial"/>
          <w:color w:val="000000"/>
          <w:sz w:val="24"/>
          <w:szCs w:val="24"/>
        </w:rPr>
        <w:t xml:space="preserve"> T</w:t>
      </w:r>
      <w:r w:rsidR="00AF3839" w:rsidRPr="002A0B4B">
        <w:rPr>
          <w:rFonts w:ascii="Arial" w:eastAsia="Times New Roman" w:hAnsi="Arial" w:cs="Arial"/>
          <w:color w:val="000000"/>
          <w:sz w:val="24"/>
          <w:szCs w:val="24"/>
        </w:rPr>
        <w:t>he District is not changing the terms at this time. The group discussed different scenarios and shared concerns on clarity.</w:t>
      </w:r>
      <w:r w:rsidR="00072A92" w:rsidRPr="002A0B4B">
        <w:rPr>
          <w:rFonts w:ascii="Arial" w:eastAsia="Times New Roman" w:hAnsi="Arial" w:cs="Arial"/>
          <w:color w:val="000000"/>
          <w:sz w:val="24"/>
          <w:szCs w:val="24"/>
        </w:rPr>
        <w:t xml:space="preserve"> </w:t>
      </w:r>
    </w:p>
    <w:p w14:paraId="257A27CB" w14:textId="77777777" w:rsidR="006A3D9A" w:rsidRPr="002A0B4B" w:rsidRDefault="006A3D9A" w:rsidP="002A0B4B">
      <w:pPr>
        <w:spacing w:line="276" w:lineRule="auto"/>
        <w:textAlignment w:val="baseline"/>
        <w:rPr>
          <w:rFonts w:ascii="Arial" w:eastAsia="Times New Roman" w:hAnsi="Arial" w:cs="Arial"/>
          <w:color w:val="000000"/>
          <w:sz w:val="24"/>
          <w:szCs w:val="24"/>
        </w:rPr>
      </w:pPr>
    </w:p>
    <w:p w14:paraId="2B31DDC8" w14:textId="7671B58E"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System Tools</w:t>
      </w:r>
    </w:p>
    <w:p w14:paraId="6FE14213" w14:textId="59206371" w:rsidR="00486332" w:rsidRPr="002A0B4B" w:rsidRDefault="00486332">
      <w:pPr>
        <w:pStyle w:val="ListParagraph"/>
        <w:spacing w:line="276" w:lineRule="auto"/>
        <w:textAlignment w:val="baseline"/>
        <w:rPr>
          <w:rFonts w:ascii="Arial" w:eastAsia="Times New Roman" w:hAnsi="Arial" w:cs="Arial"/>
          <w:color w:val="000000"/>
          <w:sz w:val="24"/>
          <w:szCs w:val="24"/>
        </w:rPr>
      </w:pPr>
    </w:p>
    <w:p w14:paraId="4A93CDAD" w14:textId="6FB3B8FC" w:rsidR="00C866D5" w:rsidRPr="002A0B4B" w:rsidRDefault="00C866D5"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The</w:t>
      </w:r>
      <w:r w:rsidR="00072A92" w:rsidRPr="002A0B4B">
        <w:rPr>
          <w:rFonts w:ascii="Arial" w:eastAsia="Times New Roman" w:hAnsi="Arial" w:cs="Arial"/>
          <w:color w:val="000000"/>
          <w:sz w:val="24"/>
          <w:szCs w:val="24"/>
        </w:rPr>
        <w:t xml:space="preserve"> group discussed </w:t>
      </w:r>
      <w:r w:rsidR="00480C39">
        <w:rPr>
          <w:rFonts w:ascii="Arial" w:eastAsia="Times New Roman" w:hAnsi="Arial" w:cs="Arial"/>
          <w:color w:val="000000"/>
          <w:sz w:val="24"/>
          <w:szCs w:val="24"/>
        </w:rPr>
        <w:t>different</w:t>
      </w:r>
      <w:r w:rsidR="00072A92" w:rsidRPr="002A0B4B">
        <w:rPr>
          <w:rFonts w:ascii="Arial" w:eastAsia="Times New Roman" w:hAnsi="Arial" w:cs="Arial"/>
          <w:color w:val="000000"/>
          <w:sz w:val="24"/>
          <w:szCs w:val="24"/>
        </w:rPr>
        <w:t xml:space="preserve"> </w:t>
      </w:r>
      <w:r w:rsidR="002A0B4B">
        <w:rPr>
          <w:rFonts w:ascii="Arial" w:eastAsia="Times New Roman" w:hAnsi="Arial" w:cs="Arial"/>
          <w:color w:val="000000"/>
          <w:sz w:val="24"/>
          <w:szCs w:val="24"/>
        </w:rPr>
        <w:t>technology</w:t>
      </w:r>
      <w:r w:rsidR="002A0B4B" w:rsidRPr="002A0B4B">
        <w:rPr>
          <w:rFonts w:ascii="Arial" w:eastAsia="Times New Roman" w:hAnsi="Arial" w:cs="Arial"/>
          <w:color w:val="000000"/>
          <w:sz w:val="24"/>
          <w:szCs w:val="24"/>
        </w:rPr>
        <w:t xml:space="preserve"> </w:t>
      </w:r>
      <w:r w:rsidR="00072A92" w:rsidRPr="002A0B4B">
        <w:rPr>
          <w:rFonts w:ascii="Arial" w:eastAsia="Times New Roman" w:hAnsi="Arial" w:cs="Arial"/>
          <w:color w:val="000000"/>
          <w:sz w:val="24"/>
          <w:szCs w:val="24"/>
        </w:rPr>
        <w:t>tools</w:t>
      </w:r>
      <w:r w:rsidR="00480C39">
        <w:rPr>
          <w:rFonts w:ascii="Arial" w:eastAsia="Times New Roman" w:hAnsi="Arial" w:cs="Arial"/>
          <w:color w:val="000000"/>
          <w:sz w:val="24"/>
          <w:szCs w:val="24"/>
        </w:rPr>
        <w:t xml:space="preserve"> provided by the state like</w:t>
      </w:r>
      <w:r w:rsidRPr="002A0B4B">
        <w:rPr>
          <w:rFonts w:ascii="Arial" w:eastAsia="Times New Roman" w:hAnsi="Arial" w:cs="Arial"/>
          <w:color w:val="000000"/>
          <w:sz w:val="24"/>
          <w:szCs w:val="24"/>
        </w:rPr>
        <w:t xml:space="preserve"> Net</w:t>
      </w:r>
      <w:r w:rsidR="00072A92" w:rsidRPr="002A0B4B">
        <w:rPr>
          <w:rFonts w:ascii="Arial" w:eastAsia="Times New Roman" w:hAnsi="Arial" w:cs="Arial"/>
          <w:color w:val="000000"/>
          <w:sz w:val="24"/>
          <w:szCs w:val="24"/>
        </w:rPr>
        <w:t>T</w:t>
      </w:r>
      <w:r w:rsidRPr="002A0B4B">
        <w:rPr>
          <w:rFonts w:ascii="Arial" w:eastAsia="Times New Roman" w:hAnsi="Arial" w:cs="Arial"/>
          <w:color w:val="000000"/>
          <w:sz w:val="24"/>
          <w:szCs w:val="24"/>
        </w:rPr>
        <w:t xml:space="preserve">utor, </w:t>
      </w:r>
      <w:r w:rsidR="00072A92" w:rsidRPr="002A0B4B">
        <w:rPr>
          <w:rFonts w:ascii="Arial" w:eastAsia="Times New Roman" w:hAnsi="Arial" w:cs="Arial"/>
          <w:color w:val="000000"/>
          <w:sz w:val="24"/>
          <w:szCs w:val="24"/>
        </w:rPr>
        <w:t>C</w:t>
      </w:r>
      <w:r w:rsidRPr="002A0B4B">
        <w:rPr>
          <w:rFonts w:ascii="Arial" w:eastAsia="Times New Roman" w:hAnsi="Arial" w:cs="Arial"/>
          <w:color w:val="000000"/>
          <w:sz w:val="24"/>
          <w:szCs w:val="24"/>
        </w:rPr>
        <w:t xml:space="preserve">ranium café, </w:t>
      </w:r>
      <w:r w:rsidR="00480C39">
        <w:rPr>
          <w:rFonts w:ascii="Arial" w:eastAsia="Times New Roman" w:hAnsi="Arial" w:cs="Arial"/>
          <w:color w:val="000000"/>
          <w:sz w:val="24"/>
          <w:szCs w:val="24"/>
        </w:rPr>
        <w:t xml:space="preserve">and </w:t>
      </w:r>
      <w:r w:rsidRPr="002A0B4B">
        <w:rPr>
          <w:rFonts w:ascii="Arial" w:eastAsia="Times New Roman" w:hAnsi="Arial" w:cs="Arial"/>
          <w:color w:val="000000"/>
          <w:sz w:val="24"/>
          <w:szCs w:val="24"/>
        </w:rPr>
        <w:t xml:space="preserve">Proctorio.  </w:t>
      </w:r>
      <w:r w:rsidR="00072A92" w:rsidRPr="002A0B4B">
        <w:rPr>
          <w:rFonts w:ascii="Arial" w:eastAsia="Times New Roman" w:hAnsi="Arial" w:cs="Arial"/>
          <w:color w:val="000000"/>
          <w:sz w:val="24"/>
          <w:szCs w:val="24"/>
        </w:rPr>
        <w:t xml:space="preserve">The state has not released an update on what tools they will provide </w:t>
      </w:r>
      <w:r w:rsidR="00607F98">
        <w:rPr>
          <w:rFonts w:ascii="Arial" w:eastAsia="Times New Roman" w:hAnsi="Arial" w:cs="Arial"/>
          <w:color w:val="000000"/>
          <w:sz w:val="24"/>
          <w:szCs w:val="24"/>
        </w:rPr>
        <w:t xml:space="preserve">colleges </w:t>
      </w:r>
      <w:r w:rsidR="00072A92" w:rsidRPr="002A0B4B">
        <w:rPr>
          <w:rFonts w:ascii="Arial" w:eastAsia="Times New Roman" w:hAnsi="Arial" w:cs="Arial"/>
          <w:color w:val="000000"/>
          <w:sz w:val="24"/>
          <w:szCs w:val="24"/>
        </w:rPr>
        <w:t>following</w:t>
      </w:r>
      <w:r w:rsidRPr="002A0B4B">
        <w:rPr>
          <w:rFonts w:ascii="Arial" w:eastAsia="Times New Roman" w:hAnsi="Arial" w:cs="Arial"/>
          <w:color w:val="000000"/>
          <w:sz w:val="24"/>
          <w:szCs w:val="24"/>
        </w:rPr>
        <w:t xml:space="preserve"> 12/31</w:t>
      </w:r>
      <w:r w:rsidR="00072A92" w:rsidRPr="002A0B4B">
        <w:rPr>
          <w:rFonts w:ascii="Arial" w:eastAsia="Times New Roman" w:hAnsi="Arial" w:cs="Arial"/>
          <w:color w:val="000000"/>
          <w:sz w:val="24"/>
          <w:szCs w:val="24"/>
        </w:rPr>
        <w:t>/20.  Information from the state’s office on</w:t>
      </w:r>
      <w:r w:rsidR="00C4402A">
        <w:rPr>
          <w:rFonts w:ascii="Arial" w:eastAsia="Times New Roman" w:hAnsi="Arial" w:cs="Arial"/>
          <w:color w:val="000000"/>
          <w:sz w:val="24"/>
          <w:szCs w:val="24"/>
        </w:rPr>
        <w:t xml:space="preserve"> no-cost </w:t>
      </w:r>
      <w:r w:rsidRPr="002A0B4B">
        <w:rPr>
          <w:rFonts w:ascii="Arial" w:eastAsia="Times New Roman" w:hAnsi="Arial" w:cs="Arial"/>
          <w:color w:val="000000"/>
          <w:sz w:val="24"/>
          <w:szCs w:val="24"/>
        </w:rPr>
        <w:t xml:space="preserve">Cranium </w:t>
      </w:r>
      <w:r w:rsidR="00072A92" w:rsidRPr="002A0B4B">
        <w:rPr>
          <w:rFonts w:ascii="Arial" w:eastAsia="Times New Roman" w:hAnsi="Arial" w:cs="Arial"/>
          <w:color w:val="000000"/>
          <w:sz w:val="24"/>
          <w:szCs w:val="24"/>
        </w:rPr>
        <w:t>Café should be coming very soon, they would like to continue the service, but it may be continued with another company</w:t>
      </w:r>
      <w:r w:rsidRPr="002A0B4B">
        <w:rPr>
          <w:rFonts w:ascii="Arial" w:eastAsia="Times New Roman" w:hAnsi="Arial" w:cs="Arial"/>
          <w:color w:val="000000"/>
          <w:sz w:val="24"/>
          <w:szCs w:val="24"/>
        </w:rPr>
        <w:t xml:space="preserve">.  </w:t>
      </w:r>
      <w:r w:rsidR="00072A92" w:rsidRPr="002A0B4B">
        <w:rPr>
          <w:rFonts w:ascii="Arial" w:eastAsia="Times New Roman" w:hAnsi="Arial" w:cs="Arial"/>
          <w:color w:val="000000"/>
          <w:sz w:val="24"/>
          <w:szCs w:val="24"/>
        </w:rPr>
        <w:t xml:space="preserve">Concerning </w:t>
      </w:r>
      <w:r w:rsidRPr="002A0B4B">
        <w:rPr>
          <w:rFonts w:ascii="Arial" w:eastAsia="Times New Roman" w:hAnsi="Arial" w:cs="Arial"/>
          <w:color w:val="000000"/>
          <w:sz w:val="24"/>
          <w:szCs w:val="24"/>
        </w:rPr>
        <w:t>Proctorio,</w:t>
      </w:r>
      <w:r w:rsidR="00072A92" w:rsidRPr="002A0B4B">
        <w:rPr>
          <w:rFonts w:ascii="Arial" w:eastAsia="Times New Roman" w:hAnsi="Arial" w:cs="Arial"/>
          <w:color w:val="000000"/>
          <w:sz w:val="24"/>
          <w:szCs w:val="24"/>
        </w:rPr>
        <w:t xml:space="preserve"> the</w:t>
      </w:r>
      <w:r w:rsidRPr="002A0B4B">
        <w:rPr>
          <w:rFonts w:ascii="Arial" w:eastAsia="Times New Roman" w:hAnsi="Arial" w:cs="Arial"/>
          <w:color w:val="000000"/>
          <w:sz w:val="24"/>
          <w:szCs w:val="24"/>
        </w:rPr>
        <w:t xml:space="preserve"> state alluded to ‘ethics concerns’ o</w:t>
      </w:r>
      <w:r w:rsidR="00072A92" w:rsidRPr="002A0B4B">
        <w:rPr>
          <w:rFonts w:ascii="Arial" w:eastAsia="Times New Roman" w:hAnsi="Arial" w:cs="Arial"/>
          <w:color w:val="000000"/>
          <w:sz w:val="24"/>
          <w:szCs w:val="24"/>
        </w:rPr>
        <w:t>n</w:t>
      </w:r>
      <w:r w:rsidRPr="002A0B4B">
        <w:rPr>
          <w:rFonts w:ascii="Arial" w:eastAsia="Times New Roman" w:hAnsi="Arial" w:cs="Arial"/>
          <w:color w:val="000000"/>
          <w:sz w:val="24"/>
          <w:szCs w:val="24"/>
        </w:rPr>
        <w:t xml:space="preserve"> how it runs</w:t>
      </w:r>
      <w:r w:rsidR="00072A92" w:rsidRPr="002A0B4B">
        <w:rPr>
          <w:rFonts w:ascii="Arial" w:eastAsia="Times New Roman" w:hAnsi="Arial" w:cs="Arial"/>
          <w:color w:val="000000"/>
          <w:sz w:val="24"/>
          <w:szCs w:val="24"/>
        </w:rPr>
        <w:t xml:space="preserve"> and whether or not it is helping student success.</w:t>
      </w:r>
      <w:r w:rsidRPr="002A0B4B">
        <w:rPr>
          <w:rFonts w:ascii="Arial" w:eastAsia="Times New Roman" w:hAnsi="Arial" w:cs="Arial"/>
          <w:color w:val="000000"/>
          <w:sz w:val="24"/>
          <w:szCs w:val="24"/>
        </w:rPr>
        <w:t xml:space="preserve"> If</w:t>
      </w:r>
      <w:r w:rsidR="00072A92" w:rsidRPr="002A0B4B">
        <w:rPr>
          <w:rFonts w:ascii="Arial" w:eastAsia="Times New Roman" w:hAnsi="Arial" w:cs="Arial"/>
          <w:color w:val="000000"/>
          <w:sz w:val="24"/>
          <w:szCs w:val="24"/>
        </w:rPr>
        <w:t xml:space="preserve"> schools</w:t>
      </w:r>
      <w:r w:rsidRPr="002A0B4B">
        <w:rPr>
          <w:rFonts w:ascii="Arial" w:eastAsia="Times New Roman" w:hAnsi="Arial" w:cs="Arial"/>
          <w:color w:val="000000"/>
          <w:sz w:val="24"/>
          <w:szCs w:val="24"/>
        </w:rPr>
        <w:t xml:space="preserve"> want proctoring</w:t>
      </w:r>
      <w:r w:rsidR="00072A92" w:rsidRPr="002A0B4B">
        <w:rPr>
          <w:rFonts w:ascii="Arial" w:eastAsia="Times New Roman" w:hAnsi="Arial" w:cs="Arial"/>
          <w:color w:val="000000"/>
          <w:sz w:val="24"/>
          <w:szCs w:val="24"/>
        </w:rPr>
        <w:t>, they may have to f</w:t>
      </w:r>
      <w:r w:rsidRPr="002A0B4B">
        <w:rPr>
          <w:rFonts w:ascii="Arial" w:eastAsia="Times New Roman" w:hAnsi="Arial" w:cs="Arial"/>
          <w:color w:val="000000"/>
          <w:sz w:val="24"/>
          <w:szCs w:val="24"/>
        </w:rPr>
        <w:t xml:space="preserve">igure </w:t>
      </w:r>
      <w:r w:rsidR="00072A92" w:rsidRPr="002A0B4B">
        <w:rPr>
          <w:rFonts w:ascii="Arial" w:eastAsia="Times New Roman" w:hAnsi="Arial" w:cs="Arial"/>
          <w:color w:val="000000"/>
          <w:sz w:val="24"/>
          <w:szCs w:val="24"/>
        </w:rPr>
        <w:t xml:space="preserve">it </w:t>
      </w:r>
      <w:r w:rsidRPr="002A0B4B">
        <w:rPr>
          <w:rFonts w:ascii="Arial" w:eastAsia="Times New Roman" w:hAnsi="Arial" w:cs="Arial"/>
          <w:color w:val="000000"/>
          <w:sz w:val="24"/>
          <w:szCs w:val="24"/>
        </w:rPr>
        <w:t>out locally</w:t>
      </w:r>
      <w:r w:rsidR="00072A92"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 xml:space="preserve">Brian </w:t>
      </w:r>
      <w:r w:rsidR="00072A92" w:rsidRPr="002A0B4B">
        <w:rPr>
          <w:rFonts w:ascii="Arial" w:eastAsia="Times New Roman" w:hAnsi="Arial" w:cs="Arial"/>
          <w:color w:val="000000"/>
          <w:sz w:val="24"/>
          <w:szCs w:val="24"/>
        </w:rPr>
        <w:t xml:space="preserve">shared that </w:t>
      </w:r>
      <w:r w:rsidR="001625B3">
        <w:rPr>
          <w:rFonts w:ascii="Arial" w:eastAsia="Times New Roman" w:hAnsi="Arial" w:cs="Arial"/>
          <w:color w:val="000000"/>
          <w:sz w:val="24"/>
          <w:szCs w:val="24"/>
        </w:rPr>
        <w:t>proctoring</w:t>
      </w:r>
      <w:r w:rsidR="00072A92" w:rsidRPr="002A0B4B">
        <w:rPr>
          <w:rFonts w:ascii="Arial" w:eastAsia="Times New Roman" w:hAnsi="Arial" w:cs="Arial"/>
          <w:color w:val="000000"/>
          <w:sz w:val="24"/>
          <w:szCs w:val="24"/>
        </w:rPr>
        <w:t xml:space="preserve"> is more helpful to c</w:t>
      </w:r>
      <w:r w:rsidRPr="002A0B4B">
        <w:rPr>
          <w:rFonts w:ascii="Arial" w:eastAsia="Times New Roman" w:hAnsi="Arial" w:cs="Arial"/>
          <w:color w:val="000000"/>
          <w:sz w:val="24"/>
          <w:szCs w:val="24"/>
        </w:rPr>
        <w:t xml:space="preserve">ertain disciplines. </w:t>
      </w:r>
      <w:r w:rsidR="00072A92" w:rsidRPr="002A0B4B">
        <w:rPr>
          <w:rFonts w:ascii="Arial" w:eastAsia="Times New Roman" w:hAnsi="Arial" w:cs="Arial"/>
          <w:color w:val="000000"/>
          <w:sz w:val="24"/>
          <w:szCs w:val="24"/>
        </w:rPr>
        <w:t>The D</w:t>
      </w:r>
      <w:r w:rsidR="001625B3">
        <w:rPr>
          <w:rFonts w:ascii="Arial" w:eastAsia="Times New Roman" w:hAnsi="Arial" w:cs="Arial"/>
          <w:color w:val="000000"/>
          <w:sz w:val="24"/>
          <w:szCs w:val="24"/>
        </w:rPr>
        <w:t>istrict’s</w:t>
      </w:r>
      <w:r w:rsidRPr="002A0B4B">
        <w:rPr>
          <w:rFonts w:ascii="Arial" w:eastAsia="Times New Roman" w:hAnsi="Arial" w:cs="Arial"/>
          <w:color w:val="000000"/>
          <w:sz w:val="24"/>
          <w:szCs w:val="24"/>
        </w:rPr>
        <w:t xml:space="preserve"> </w:t>
      </w:r>
      <w:r w:rsidR="002A0B4B">
        <w:rPr>
          <w:rFonts w:ascii="Arial" w:eastAsia="Times New Roman" w:hAnsi="Arial" w:cs="Arial"/>
          <w:color w:val="000000"/>
          <w:sz w:val="24"/>
          <w:szCs w:val="24"/>
        </w:rPr>
        <w:t xml:space="preserve">Instructional </w:t>
      </w:r>
      <w:r w:rsidR="00072A92" w:rsidRPr="002A0B4B">
        <w:rPr>
          <w:rFonts w:ascii="Arial" w:eastAsia="Times New Roman" w:hAnsi="Arial" w:cs="Arial"/>
          <w:color w:val="000000"/>
          <w:sz w:val="24"/>
          <w:szCs w:val="24"/>
        </w:rPr>
        <w:t>T</w:t>
      </w:r>
      <w:r w:rsidRPr="002A0B4B">
        <w:rPr>
          <w:rFonts w:ascii="Arial" w:eastAsia="Times New Roman" w:hAnsi="Arial" w:cs="Arial"/>
          <w:color w:val="000000"/>
          <w:sz w:val="24"/>
          <w:szCs w:val="24"/>
        </w:rPr>
        <w:t xml:space="preserve">echnology </w:t>
      </w:r>
      <w:r w:rsidR="00072A92" w:rsidRPr="002A0B4B">
        <w:rPr>
          <w:rFonts w:ascii="Arial" w:eastAsia="Times New Roman" w:hAnsi="Arial" w:cs="Arial"/>
          <w:color w:val="000000"/>
          <w:sz w:val="24"/>
          <w:szCs w:val="24"/>
        </w:rPr>
        <w:t>W</w:t>
      </w:r>
      <w:r w:rsidRPr="002A0B4B">
        <w:rPr>
          <w:rFonts w:ascii="Arial" w:eastAsia="Times New Roman" w:hAnsi="Arial" w:cs="Arial"/>
          <w:color w:val="000000"/>
          <w:sz w:val="24"/>
          <w:szCs w:val="24"/>
        </w:rPr>
        <w:t>orkgroup</w:t>
      </w:r>
      <w:r w:rsidR="00072A92" w:rsidRPr="002A0B4B">
        <w:rPr>
          <w:rFonts w:ascii="Arial" w:eastAsia="Times New Roman" w:hAnsi="Arial" w:cs="Arial"/>
          <w:color w:val="000000"/>
          <w:sz w:val="24"/>
          <w:szCs w:val="24"/>
        </w:rPr>
        <w:t xml:space="preserve"> is evaluating wh</w:t>
      </w:r>
      <w:r w:rsidR="001625B3">
        <w:rPr>
          <w:rFonts w:ascii="Arial" w:eastAsia="Times New Roman" w:hAnsi="Arial" w:cs="Arial"/>
          <w:color w:val="000000"/>
          <w:sz w:val="24"/>
          <w:szCs w:val="24"/>
        </w:rPr>
        <w:t>at software will be continued</w:t>
      </w:r>
      <w:r w:rsidR="00072A92" w:rsidRPr="002A0B4B">
        <w:rPr>
          <w:rFonts w:ascii="Arial" w:eastAsia="Times New Roman" w:hAnsi="Arial" w:cs="Arial"/>
          <w:color w:val="000000"/>
          <w:sz w:val="24"/>
          <w:szCs w:val="24"/>
        </w:rPr>
        <w:t>. Brian will provide updates as they become available</w:t>
      </w:r>
      <w:r w:rsidR="00321F8B" w:rsidRPr="002A0B4B">
        <w:rPr>
          <w:rFonts w:ascii="Arial" w:eastAsia="Times New Roman" w:hAnsi="Arial" w:cs="Arial"/>
          <w:color w:val="000000"/>
          <w:sz w:val="24"/>
          <w:szCs w:val="24"/>
        </w:rPr>
        <w:t xml:space="preserve">. </w:t>
      </w:r>
    </w:p>
    <w:p w14:paraId="0AA94CB7" w14:textId="1BF0B48B" w:rsidR="00C866D5" w:rsidRPr="002A0B4B" w:rsidRDefault="00C866D5">
      <w:pPr>
        <w:pStyle w:val="ListParagraph"/>
        <w:spacing w:line="276" w:lineRule="auto"/>
        <w:textAlignment w:val="baseline"/>
        <w:rPr>
          <w:rFonts w:ascii="Arial" w:eastAsia="Times New Roman" w:hAnsi="Arial" w:cs="Arial"/>
          <w:color w:val="000000"/>
          <w:sz w:val="24"/>
          <w:szCs w:val="24"/>
        </w:rPr>
      </w:pPr>
    </w:p>
    <w:p w14:paraId="7FC0F704" w14:textId="77777777" w:rsidR="00321F8B" w:rsidRPr="002A0B4B" w:rsidRDefault="00321F8B">
      <w:pPr>
        <w:pStyle w:val="ListParagraph"/>
        <w:spacing w:line="276" w:lineRule="auto"/>
        <w:ind w:left="360"/>
        <w:textAlignment w:val="baseline"/>
        <w:rPr>
          <w:rFonts w:ascii="Arial" w:eastAsia="Times New Roman" w:hAnsi="Arial" w:cs="Arial"/>
          <w:color w:val="000000"/>
          <w:sz w:val="24"/>
          <w:szCs w:val="24"/>
        </w:rPr>
      </w:pPr>
    </w:p>
    <w:p w14:paraId="499F23A1" w14:textId="0B626F1A" w:rsidR="00EC19B1" w:rsidRPr="002A0B4B" w:rsidRDefault="00321F8B"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Brain shared that the State CVC-OEI is now just CVC. The CVC is l</w:t>
      </w:r>
      <w:r w:rsidR="00EC19B1" w:rsidRPr="002A0B4B">
        <w:rPr>
          <w:rFonts w:ascii="Arial" w:eastAsia="Times New Roman" w:hAnsi="Arial" w:cs="Arial"/>
          <w:color w:val="000000"/>
          <w:sz w:val="24"/>
          <w:szCs w:val="24"/>
        </w:rPr>
        <w:t>ooking at professional development</w:t>
      </w:r>
      <w:r w:rsidRPr="002A0B4B">
        <w:rPr>
          <w:rFonts w:ascii="Arial" w:eastAsia="Times New Roman" w:hAnsi="Arial" w:cs="Arial"/>
          <w:color w:val="000000"/>
          <w:sz w:val="24"/>
          <w:szCs w:val="24"/>
        </w:rPr>
        <w:t xml:space="preserve"> opportunities and they are o</w:t>
      </w:r>
      <w:r w:rsidR="00EC19B1" w:rsidRPr="002A0B4B">
        <w:rPr>
          <w:rFonts w:ascii="Arial" w:eastAsia="Times New Roman" w:hAnsi="Arial" w:cs="Arial"/>
          <w:color w:val="000000"/>
          <w:sz w:val="24"/>
          <w:szCs w:val="24"/>
        </w:rPr>
        <w:t xml:space="preserve">ffering several workshops per week.  </w:t>
      </w:r>
      <w:r w:rsidRPr="002A0B4B">
        <w:rPr>
          <w:rFonts w:ascii="Arial" w:eastAsia="Times New Roman" w:hAnsi="Arial" w:cs="Arial"/>
          <w:color w:val="000000"/>
          <w:sz w:val="24"/>
          <w:szCs w:val="24"/>
        </w:rPr>
        <w:t>They would like to share</w:t>
      </w:r>
      <w:r w:rsidR="00EC19B1" w:rsidRPr="002A0B4B">
        <w:rPr>
          <w:rFonts w:ascii="Arial" w:eastAsia="Times New Roman" w:hAnsi="Arial" w:cs="Arial"/>
          <w:color w:val="000000"/>
          <w:sz w:val="24"/>
          <w:szCs w:val="24"/>
        </w:rPr>
        <w:t xml:space="preserve"> clever teaching tips</w:t>
      </w:r>
      <w:r w:rsidRPr="002A0B4B">
        <w:rPr>
          <w:rFonts w:ascii="Arial" w:eastAsia="Times New Roman" w:hAnsi="Arial" w:cs="Arial"/>
          <w:color w:val="000000"/>
          <w:sz w:val="24"/>
          <w:szCs w:val="24"/>
        </w:rPr>
        <w:t xml:space="preserve"> with colleagues and are hoping to support onli</w:t>
      </w:r>
      <w:r w:rsidR="0045339B" w:rsidRPr="002A0B4B">
        <w:rPr>
          <w:rFonts w:ascii="Arial" w:eastAsia="Times New Roman" w:hAnsi="Arial" w:cs="Arial"/>
          <w:color w:val="000000"/>
          <w:sz w:val="24"/>
          <w:szCs w:val="24"/>
        </w:rPr>
        <w:t xml:space="preserve">ne CTE instruction. </w:t>
      </w:r>
    </w:p>
    <w:p w14:paraId="5A9EEA02" w14:textId="1D843382" w:rsidR="00EC19B1" w:rsidRPr="002A0B4B" w:rsidRDefault="00EC19B1">
      <w:pPr>
        <w:pStyle w:val="ListParagraph"/>
        <w:spacing w:line="276" w:lineRule="auto"/>
        <w:ind w:left="360"/>
        <w:textAlignment w:val="baseline"/>
        <w:rPr>
          <w:rFonts w:ascii="Arial" w:eastAsia="Times New Roman" w:hAnsi="Arial" w:cs="Arial"/>
          <w:color w:val="000000"/>
          <w:sz w:val="24"/>
          <w:szCs w:val="24"/>
        </w:rPr>
      </w:pPr>
    </w:p>
    <w:p w14:paraId="6F04CD04" w14:textId="2F8DAD47"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Canvas support changes: Phone support will sunset. Canvas Chat will be primary support.</w:t>
      </w:r>
    </w:p>
    <w:p w14:paraId="547ACF0C" w14:textId="77777777" w:rsidR="00321F8B" w:rsidRPr="002A0B4B" w:rsidRDefault="00321F8B">
      <w:pPr>
        <w:spacing w:line="276" w:lineRule="auto"/>
        <w:textAlignment w:val="baseline"/>
        <w:rPr>
          <w:rFonts w:ascii="Arial" w:eastAsia="Times New Roman" w:hAnsi="Arial" w:cs="Arial"/>
          <w:color w:val="000000"/>
          <w:sz w:val="24"/>
          <w:szCs w:val="24"/>
        </w:rPr>
      </w:pPr>
    </w:p>
    <w:p w14:paraId="7E9B7930" w14:textId="533CC600" w:rsidR="00321F8B" w:rsidRPr="002A0B4B" w:rsidRDefault="00714603">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 xml:space="preserve">CVC extended </w:t>
      </w:r>
      <w:r w:rsidR="00321F8B" w:rsidRPr="002A0B4B">
        <w:rPr>
          <w:rFonts w:ascii="Arial" w:eastAsia="Times New Roman" w:hAnsi="Arial" w:cs="Arial"/>
          <w:color w:val="000000"/>
          <w:sz w:val="24"/>
          <w:szCs w:val="24"/>
        </w:rPr>
        <w:t>the</w:t>
      </w:r>
      <w:r w:rsidRPr="002A0B4B">
        <w:rPr>
          <w:rFonts w:ascii="Arial" w:eastAsia="Times New Roman" w:hAnsi="Arial" w:cs="Arial"/>
          <w:color w:val="000000"/>
          <w:sz w:val="24"/>
          <w:szCs w:val="24"/>
        </w:rPr>
        <w:t xml:space="preserve"> state 24/7 phone support</w:t>
      </w:r>
      <w:r w:rsidR="00321F8B" w:rsidRPr="002A0B4B">
        <w:rPr>
          <w:rFonts w:ascii="Arial" w:eastAsia="Times New Roman" w:hAnsi="Arial" w:cs="Arial"/>
          <w:color w:val="000000"/>
          <w:sz w:val="24"/>
          <w:szCs w:val="24"/>
        </w:rPr>
        <w:t xml:space="preserve"> to 12/31/20</w:t>
      </w:r>
      <w:r w:rsidRPr="002A0B4B">
        <w:rPr>
          <w:rFonts w:ascii="Arial" w:eastAsia="Times New Roman" w:hAnsi="Arial" w:cs="Arial"/>
          <w:color w:val="000000"/>
          <w:sz w:val="24"/>
          <w:szCs w:val="24"/>
        </w:rPr>
        <w:t>. They are migrating from phone to chat</w:t>
      </w:r>
      <w:r w:rsidR="00321F8B" w:rsidRPr="002A0B4B">
        <w:rPr>
          <w:rFonts w:ascii="Arial" w:eastAsia="Times New Roman" w:hAnsi="Arial" w:cs="Arial"/>
          <w:color w:val="000000"/>
          <w:sz w:val="24"/>
          <w:szCs w:val="24"/>
        </w:rPr>
        <w:t xml:space="preserve"> support. </w:t>
      </w:r>
      <w:r w:rsidR="001625B3">
        <w:rPr>
          <w:rFonts w:ascii="Arial" w:eastAsia="Times New Roman" w:hAnsi="Arial" w:cs="Arial"/>
          <w:color w:val="000000"/>
          <w:sz w:val="24"/>
          <w:szCs w:val="24"/>
        </w:rPr>
        <w:t>Chat</w:t>
      </w:r>
      <w:r w:rsidR="00321F8B" w:rsidRPr="002A0B4B">
        <w:rPr>
          <w:rFonts w:ascii="Arial" w:eastAsia="Times New Roman" w:hAnsi="Arial" w:cs="Arial"/>
          <w:color w:val="000000"/>
          <w:sz w:val="24"/>
          <w:szCs w:val="24"/>
        </w:rPr>
        <w:t xml:space="preserve"> has its advantages, q</w:t>
      </w:r>
      <w:r w:rsidRPr="002A0B4B">
        <w:rPr>
          <w:rFonts w:ascii="Arial" w:eastAsia="Times New Roman" w:hAnsi="Arial" w:cs="Arial"/>
          <w:color w:val="000000"/>
          <w:sz w:val="24"/>
          <w:szCs w:val="24"/>
        </w:rPr>
        <w:t>uicker</w:t>
      </w:r>
      <w:r w:rsidR="00321F8B" w:rsidRPr="002A0B4B">
        <w:rPr>
          <w:rFonts w:ascii="Arial" w:eastAsia="Times New Roman" w:hAnsi="Arial" w:cs="Arial"/>
          <w:color w:val="000000"/>
          <w:sz w:val="24"/>
          <w:szCs w:val="24"/>
        </w:rPr>
        <w:t xml:space="preserve"> and more</w:t>
      </w:r>
      <w:r w:rsidRPr="002A0B4B">
        <w:rPr>
          <w:rFonts w:ascii="Arial" w:eastAsia="Times New Roman" w:hAnsi="Arial" w:cs="Arial"/>
          <w:color w:val="000000"/>
          <w:sz w:val="24"/>
          <w:szCs w:val="24"/>
        </w:rPr>
        <w:t xml:space="preserve"> streamlined assistance.  </w:t>
      </w:r>
      <w:r w:rsidR="00321F8B" w:rsidRPr="002A0B4B">
        <w:rPr>
          <w:rFonts w:ascii="Arial" w:eastAsia="Times New Roman" w:hAnsi="Arial" w:cs="Arial"/>
          <w:color w:val="000000"/>
          <w:sz w:val="24"/>
          <w:szCs w:val="24"/>
        </w:rPr>
        <w:t xml:space="preserve">Some faculty and students prefer phone support. Brian is </w:t>
      </w:r>
      <w:r w:rsidRPr="002A0B4B">
        <w:rPr>
          <w:rFonts w:ascii="Arial" w:eastAsia="Times New Roman" w:hAnsi="Arial" w:cs="Arial"/>
          <w:color w:val="000000"/>
          <w:sz w:val="24"/>
          <w:szCs w:val="24"/>
        </w:rPr>
        <w:t xml:space="preserve">working to see if </w:t>
      </w:r>
      <w:r w:rsidR="00321F8B" w:rsidRPr="002A0B4B">
        <w:rPr>
          <w:rFonts w:ascii="Arial" w:eastAsia="Times New Roman" w:hAnsi="Arial" w:cs="Arial"/>
          <w:color w:val="000000"/>
          <w:sz w:val="24"/>
          <w:szCs w:val="24"/>
        </w:rPr>
        <w:t xml:space="preserve">the District </w:t>
      </w:r>
      <w:r w:rsidRPr="002A0B4B">
        <w:rPr>
          <w:rFonts w:ascii="Arial" w:eastAsia="Times New Roman" w:hAnsi="Arial" w:cs="Arial"/>
          <w:color w:val="000000"/>
          <w:sz w:val="24"/>
          <w:szCs w:val="24"/>
        </w:rPr>
        <w:t>can extend phone support</w:t>
      </w:r>
      <w:r w:rsidR="00321F8B" w:rsidRPr="002A0B4B">
        <w:rPr>
          <w:rFonts w:ascii="Arial" w:eastAsia="Times New Roman" w:hAnsi="Arial" w:cs="Arial"/>
          <w:color w:val="000000"/>
          <w:sz w:val="24"/>
          <w:szCs w:val="24"/>
        </w:rPr>
        <w:t xml:space="preserve"> to the end of Spring 2021. </w:t>
      </w:r>
    </w:p>
    <w:p w14:paraId="65837214" w14:textId="18F8927F" w:rsidR="00714603" w:rsidRPr="002A0B4B" w:rsidRDefault="00714603" w:rsidP="002A0B4B">
      <w:pPr>
        <w:spacing w:line="276" w:lineRule="auto"/>
        <w:textAlignment w:val="baseline"/>
        <w:rPr>
          <w:rFonts w:ascii="Arial" w:eastAsia="Times New Roman" w:hAnsi="Arial" w:cs="Arial"/>
          <w:color w:val="000000"/>
          <w:sz w:val="24"/>
          <w:szCs w:val="24"/>
        </w:rPr>
      </w:pPr>
    </w:p>
    <w:p w14:paraId="11E82AF0" w14:textId="2D094F31"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CVC</w:t>
      </w:r>
    </w:p>
    <w:p w14:paraId="49A34223" w14:textId="77777777" w:rsidR="00207677" w:rsidRPr="002A0B4B" w:rsidRDefault="00207677">
      <w:pPr>
        <w:spacing w:line="276" w:lineRule="auto"/>
        <w:textAlignment w:val="baseline"/>
        <w:rPr>
          <w:rFonts w:ascii="Arial" w:eastAsia="Times New Roman" w:hAnsi="Arial" w:cs="Arial"/>
          <w:b/>
          <w:bCs/>
          <w:color w:val="000000"/>
          <w:sz w:val="24"/>
          <w:szCs w:val="24"/>
        </w:rPr>
      </w:pPr>
    </w:p>
    <w:p w14:paraId="11BB6EE7" w14:textId="03DA01DE" w:rsidR="00207677" w:rsidRPr="002A0B4B" w:rsidRDefault="00B22223" w:rsidP="002A0B4B">
      <w:pPr>
        <w:spacing w:line="276" w:lineRule="auto"/>
        <w:textAlignment w:val="baseline"/>
        <w:rPr>
          <w:rFonts w:ascii="Arial" w:eastAsia="Times New Roman" w:hAnsi="Arial" w:cs="Arial"/>
          <w:b/>
          <w:bCs/>
          <w:color w:val="000000"/>
          <w:sz w:val="24"/>
          <w:szCs w:val="24"/>
        </w:rPr>
      </w:pPr>
      <w:r w:rsidRPr="002A0B4B">
        <w:rPr>
          <w:rFonts w:ascii="Arial" w:eastAsia="Times New Roman" w:hAnsi="Arial" w:cs="Arial"/>
          <w:b/>
          <w:bCs/>
          <w:color w:val="000000"/>
          <w:sz w:val="24"/>
          <w:szCs w:val="24"/>
        </w:rPr>
        <w:t>Name change</w:t>
      </w:r>
    </w:p>
    <w:p w14:paraId="1E6E402A" w14:textId="77777777" w:rsidR="00207677" w:rsidRPr="002A0B4B" w:rsidRDefault="00207677" w:rsidP="002A0B4B">
      <w:pPr>
        <w:pStyle w:val="ListParagraph"/>
        <w:spacing w:line="276" w:lineRule="auto"/>
        <w:ind w:left="2880"/>
        <w:textAlignment w:val="baseline"/>
        <w:rPr>
          <w:rFonts w:ascii="Arial" w:eastAsia="Times New Roman" w:hAnsi="Arial" w:cs="Arial"/>
          <w:b/>
          <w:bCs/>
          <w:color w:val="000000"/>
          <w:sz w:val="24"/>
          <w:szCs w:val="24"/>
        </w:rPr>
      </w:pPr>
    </w:p>
    <w:p w14:paraId="4730B4A8" w14:textId="061CCE73" w:rsidR="00DC6DEF" w:rsidRPr="002A0B4B" w:rsidRDefault="00207677"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The state is just rebranding the CVC. They s</w:t>
      </w:r>
      <w:r w:rsidR="007E459E" w:rsidRPr="002A0B4B">
        <w:rPr>
          <w:rFonts w:ascii="Arial" w:eastAsia="Times New Roman" w:hAnsi="Arial" w:cs="Arial"/>
          <w:color w:val="000000"/>
          <w:sz w:val="24"/>
          <w:szCs w:val="24"/>
        </w:rPr>
        <w:t>till</w:t>
      </w:r>
      <w:r w:rsidRPr="002A0B4B">
        <w:rPr>
          <w:rFonts w:ascii="Arial" w:eastAsia="Times New Roman" w:hAnsi="Arial" w:cs="Arial"/>
          <w:color w:val="000000"/>
          <w:sz w:val="24"/>
          <w:szCs w:val="24"/>
        </w:rPr>
        <w:t xml:space="preserve"> are supporting </w:t>
      </w:r>
      <w:r w:rsidR="007E459E" w:rsidRPr="002A0B4B">
        <w:rPr>
          <w:rFonts w:ascii="Arial" w:eastAsia="Times New Roman" w:hAnsi="Arial" w:cs="Arial"/>
          <w:color w:val="000000"/>
          <w:sz w:val="24"/>
          <w:szCs w:val="24"/>
        </w:rPr>
        <w:t>the idea</w:t>
      </w:r>
      <w:r w:rsidRPr="002A0B4B">
        <w:rPr>
          <w:rFonts w:ascii="Arial" w:eastAsia="Times New Roman" w:hAnsi="Arial" w:cs="Arial"/>
          <w:color w:val="000000"/>
          <w:sz w:val="24"/>
          <w:szCs w:val="24"/>
        </w:rPr>
        <w:t>s</w:t>
      </w:r>
      <w:r w:rsidR="007E459E" w:rsidRPr="002A0B4B">
        <w:rPr>
          <w:rFonts w:ascii="Arial" w:eastAsia="Times New Roman" w:hAnsi="Arial" w:cs="Arial"/>
          <w:color w:val="000000"/>
          <w:sz w:val="24"/>
          <w:szCs w:val="24"/>
        </w:rPr>
        <w:t xml:space="preserve"> of the</w:t>
      </w:r>
      <w:r w:rsidRPr="002A0B4B">
        <w:rPr>
          <w:rFonts w:ascii="Arial" w:eastAsia="Times New Roman" w:hAnsi="Arial" w:cs="Arial"/>
          <w:color w:val="000000"/>
          <w:sz w:val="24"/>
          <w:szCs w:val="24"/>
        </w:rPr>
        <w:t xml:space="preserve"> OEI-</w:t>
      </w:r>
      <w:r w:rsidR="001625B3">
        <w:rPr>
          <w:rFonts w:ascii="Arial" w:eastAsia="Times New Roman" w:hAnsi="Arial" w:cs="Arial"/>
          <w:color w:val="000000"/>
          <w:sz w:val="24"/>
          <w:szCs w:val="24"/>
        </w:rPr>
        <w:t xml:space="preserve">CVC </w:t>
      </w:r>
      <w:r w:rsidR="007E459E" w:rsidRPr="002A0B4B">
        <w:rPr>
          <w:rFonts w:ascii="Arial" w:eastAsia="Times New Roman" w:hAnsi="Arial" w:cs="Arial"/>
          <w:color w:val="000000"/>
          <w:sz w:val="24"/>
          <w:szCs w:val="24"/>
        </w:rPr>
        <w:t xml:space="preserve">exchange. </w:t>
      </w:r>
      <w:r w:rsidRPr="002A0B4B">
        <w:rPr>
          <w:rFonts w:ascii="Arial" w:eastAsia="Times New Roman" w:hAnsi="Arial" w:cs="Arial"/>
          <w:color w:val="000000"/>
          <w:sz w:val="24"/>
          <w:szCs w:val="24"/>
        </w:rPr>
        <w:t xml:space="preserve">The idea was that all </w:t>
      </w:r>
      <w:r w:rsidR="007E459E" w:rsidRPr="002A0B4B">
        <w:rPr>
          <w:rFonts w:ascii="Arial" w:eastAsia="Times New Roman" w:hAnsi="Arial" w:cs="Arial"/>
          <w:color w:val="000000"/>
          <w:sz w:val="24"/>
          <w:szCs w:val="24"/>
        </w:rPr>
        <w:t xml:space="preserve">116 </w:t>
      </w:r>
      <w:r w:rsidRPr="002A0B4B">
        <w:rPr>
          <w:rFonts w:ascii="Arial" w:eastAsia="Times New Roman" w:hAnsi="Arial" w:cs="Arial"/>
          <w:color w:val="000000"/>
          <w:sz w:val="24"/>
          <w:szCs w:val="24"/>
        </w:rPr>
        <w:t>California</w:t>
      </w:r>
      <w:r w:rsidR="007E459E" w:rsidRPr="002A0B4B">
        <w:rPr>
          <w:rFonts w:ascii="Arial" w:eastAsia="Times New Roman" w:hAnsi="Arial" w:cs="Arial"/>
          <w:color w:val="000000"/>
          <w:sz w:val="24"/>
          <w:szCs w:val="24"/>
        </w:rPr>
        <w:t xml:space="preserve"> colleges w</w:t>
      </w:r>
      <w:r w:rsidRPr="002A0B4B">
        <w:rPr>
          <w:rFonts w:ascii="Arial" w:eastAsia="Times New Roman" w:hAnsi="Arial" w:cs="Arial"/>
          <w:color w:val="000000"/>
          <w:sz w:val="24"/>
          <w:szCs w:val="24"/>
        </w:rPr>
        <w:t>ould</w:t>
      </w:r>
      <w:r w:rsidR="007E459E" w:rsidRPr="002A0B4B">
        <w:rPr>
          <w:rFonts w:ascii="Arial" w:eastAsia="Times New Roman" w:hAnsi="Arial" w:cs="Arial"/>
          <w:color w:val="000000"/>
          <w:sz w:val="24"/>
          <w:szCs w:val="24"/>
        </w:rPr>
        <w:t xml:space="preserve"> offer</w:t>
      </w:r>
      <w:r w:rsidRPr="002A0B4B">
        <w:rPr>
          <w:rFonts w:ascii="Arial" w:eastAsia="Times New Roman" w:hAnsi="Arial" w:cs="Arial"/>
          <w:color w:val="000000"/>
          <w:sz w:val="24"/>
          <w:szCs w:val="24"/>
        </w:rPr>
        <w:t xml:space="preserve"> exchangeable</w:t>
      </w:r>
      <w:r w:rsidR="007E459E" w:rsidRPr="002A0B4B">
        <w:rPr>
          <w:rFonts w:ascii="Arial" w:eastAsia="Times New Roman" w:hAnsi="Arial" w:cs="Arial"/>
          <w:color w:val="000000"/>
          <w:sz w:val="24"/>
          <w:szCs w:val="24"/>
        </w:rPr>
        <w:t xml:space="preserve"> course</w:t>
      </w:r>
      <w:r w:rsidRPr="002A0B4B">
        <w:rPr>
          <w:rFonts w:ascii="Arial" w:eastAsia="Times New Roman" w:hAnsi="Arial" w:cs="Arial"/>
          <w:color w:val="000000"/>
          <w:sz w:val="24"/>
          <w:szCs w:val="24"/>
        </w:rPr>
        <w:t xml:space="preserve">s that students could take </w:t>
      </w:r>
      <w:r w:rsidR="007E459E" w:rsidRPr="002A0B4B">
        <w:rPr>
          <w:rFonts w:ascii="Arial" w:eastAsia="Times New Roman" w:hAnsi="Arial" w:cs="Arial"/>
          <w:color w:val="000000"/>
          <w:sz w:val="24"/>
          <w:szCs w:val="24"/>
        </w:rPr>
        <w:t xml:space="preserve">to help </w:t>
      </w:r>
      <w:r w:rsidRPr="002A0B4B">
        <w:rPr>
          <w:rFonts w:ascii="Arial" w:eastAsia="Times New Roman" w:hAnsi="Arial" w:cs="Arial"/>
          <w:color w:val="000000"/>
          <w:sz w:val="24"/>
          <w:szCs w:val="24"/>
        </w:rPr>
        <w:t xml:space="preserve">support </w:t>
      </w:r>
      <w:r w:rsidR="001625B3">
        <w:rPr>
          <w:rFonts w:ascii="Arial" w:eastAsia="Times New Roman" w:hAnsi="Arial" w:cs="Arial"/>
          <w:color w:val="000000"/>
          <w:sz w:val="24"/>
          <w:szCs w:val="24"/>
        </w:rPr>
        <w:t xml:space="preserve">student </w:t>
      </w:r>
      <w:r w:rsidR="007E459E" w:rsidRPr="002A0B4B">
        <w:rPr>
          <w:rFonts w:ascii="Arial" w:eastAsia="Times New Roman" w:hAnsi="Arial" w:cs="Arial"/>
          <w:color w:val="000000"/>
          <w:sz w:val="24"/>
          <w:szCs w:val="24"/>
        </w:rPr>
        <w:t xml:space="preserve">completion rates, </w:t>
      </w:r>
      <w:r w:rsidRPr="002A0B4B">
        <w:rPr>
          <w:rFonts w:ascii="Arial" w:eastAsia="Times New Roman" w:hAnsi="Arial" w:cs="Arial"/>
          <w:color w:val="000000"/>
          <w:sz w:val="24"/>
          <w:szCs w:val="24"/>
        </w:rPr>
        <w:t xml:space="preserve">and provide </w:t>
      </w:r>
      <w:r w:rsidR="007E459E" w:rsidRPr="002A0B4B">
        <w:rPr>
          <w:rFonts w:ascii="Arial" w:eastAsia="Times New Roman" w:hAnsi="Arial" w:cs="Arial"/>
          <w:color w:val="000000"/>
          <w:sz w:val="24"/>
          <w:szCs w:val="24"/>
        </w:rPr>
        <w:t xml:space="preserve">students more access to </w:t>
      </w:r>
      <w:r w:rsidR="001625B3">
        <w:rPr>
          <w:rFonts w:ascii="Arial" w:eastAsia="Times New Roman" w:hAnsi="Arial" w:cs="Arial"/>
          <w:color w:val="000000"/>
          <w:sz w:val="24"/>
          <w:szCs w:val="24"/>
        </w:rPr>
        <w:t>courses needed to support their goals</w:t>
      </w:r>
      <w:r w:rsidR="007E459E" w:rsidRPr="002A0B4B">
        <w:rPr>
          <w:rFonts w:ascii="Arial" w:eastAsia="Times New Roman" w:hAnsi="Arial" w:cs="Arial"/>
          <w:color w:val="000000"/>
          <w:sz w:val="24"/>
          <w:szCs w:val="24"/>
        </w:rPr>
        <w:t xml:space="preserve">. </w:t>
      </w:r>
    </w:p>
    <w:p w14:paraId="42CA4CBC" w14:textId="77777777" w:rsidR="00DC6DEF" w:rsidRPr="002A0B4B" w:rsidRDefault="00DC6DEF">
      <w:pPr>
        <w:pStyle w:val="ListParagraph"/>
        <w:spacing w:line="276" w:lineRule="auto"/>
        <w:ind w:left="1080"/>
        <w:textAlignment w:val="baseline"/>
        <w:rPr>
          <w:rFonts w:ascii="Arial" w:eastAsia="Times New Roman" w:hAnsi="Arial" w:cs="Arial"/>
          <w:color w:val="000000"/>
          <w:sz w:val="24"/>
          <w:szCs w:val="24"/>
        </w:rPr>
      </w:pPr>
    </w:p>
    <w:p w14:paraId="5F950D85" w14:textId="0F5326C9" w:rsidR="00DC6DEF" w:rsidRPr="002A0B4B" w:rsidRDefault="00DC6DEF" w:rsidP="002A0B4B">
      <w:pPr>
        <w:spacing w:line="276" w:lineRule="auto"/>
        <w:textAlignment w:val="baseline"/>
        <w:rPr>
          <w:rFonts w:ascii="Arial" w:eastAsia="Times New Roman" w:hAnsi="Arial" w:cs="Arial"/>
          <w:color w:val="000000"/>
          <w:sz w:val="24"/>
          <w:szCs w:val="24"/>
          <w:u w:val="single"/>
        </w:rPr>
      </w:pPr>
      <w:r w:rsidRPr="002A0B4B">
        <w:rPr>
          <w:rFonts w:ascii="Arial" w:eastAsia="Times New Roman" w:hAnsi="Arial" w:cs="Arial"/>
          <w:b/>
          <w:bCs/>
          <w:color w:val="000000"/>
          <w:sz w:val="24"/>
          <w:szCs w:val="24"/>
          <w:u w:val="single"/>
        </w:rPr>
        <w:t>Exchange</w:t>
      </w:r>
    </w:p>
    <w:p w14:paraId="3C6C0AD0" w14:textId="77777777" w:rsidR="00DC6DEF" w:rsidRPr="002A0B4B" w:rsidRDefault="00DC6DEF" w:rsidP="002A0B4B">
      <w:pPr>
        <w:spacing w:line="276" w:lineRule="auto"/>
        <w:textAlignment w:val="baseline"/>
        <w:rPr>
          <w:rFonts w:ascii="Arial" w:eastAsia="Times New Roman" w:hAnsi="Arial" w:cs="Arial"/>
          <w:color w:val="000000"/>
          <w:sz w:val="24"/>
          <w:szCs w:val="24"/>
        </w:rPr>
      </w:pPr>
    </w:p>
    <w:p w14:paraId="1FBBA4E2" w14:textId="3903C093" w:rsidR="00C6250D" w:rsidRPr="002A0B4B" w:rsidRDefault="001625B3" w:rsidP="002A0B4B">
      <w:pPr>
        <w:spacing w:line="276" w:lineRule="auto"/>
        <w:textAlignment w:val="baseline"/>
        <w:rPr>
          <w:rFonts w:ascii="Arial" w:eastAsia="Times New Roman" w:hAnsi="Arial" w:cs="Arial"/>
          <w:color w:val="000000"/>
          <w:sz w:val="24"/>
          <w:szCs w:val="24"/>
        </w:rPr>
      </w:pPr>
      <w:r>
        <w:rPr>
          <w:rFonts w:ascii="Arial" w:eastAsia="Times New Roman" w:hAnsi="Arial" w:cs="Arial"/>
          <w:color w:val="000000"/>
          <w:sz w:val="24"/>
          <w:szCs w:val="24"/>
        </w:rPr>
        <w:t>The Exchange</w:t>
      </w:r>
      <w:r w:rsidR="00207677" w:rsidRPr="002A0B4B">
        <w:rPr>
          <w:rFonts w:ascii="Arial" w:eastAsia="Times New Roman" w:hAnsi="Arial" w:cs="Arial"/>
          <w:color w:val="000000"/>
          <w:sz w:val="24"/>
          <w:szCs w:val="24"/>
        </w:rPr>
        <w:t xml:space="preserve"> was envisioned as o</w:t>
      </w:r>
      <w:r w:rsidR="007E459E" w:rsidRPr="002A0B4B">
        <w:rPr>
          <w:rFonts w:ascii="Arial" w:eastAsia="Times New Roman" w:hAnsi="Arial" w:cs="Arial"/>
          <w:color w:val="000000"/>
          <w:sz w:val="24"/>
          <w:szCs w:val="24"/>
        </w:rPr>
        <w:t>ne big</w:t>
      </w:r>
      <w:r w:rsidR="00207677" w:rsidRPr="002A0B4B">
        <w:rPr>
          <w:rFonts w:ascii="Arial" w:eastAsia="Times New Roman" w:hAnsi="Arial" w:cs="Arial"/>
          <w:color w:val="000000"/>
          <w:sz w:val="24"/>
          <w:szCs w:val="24"/>
        </w:rPr>
        <w:t xml:space="preserve"> college</w:t>
      </w:r>
      <w:r w:rsidR="007E459E" w:rsidRPr="002A0B4B">
        <w:rPr>
          <w:rFonts w:ascii="Arial" w:eastAsia="Times New Roman" w:hAnsi="Arial" w:cs="Arial"/>
          <w:color w:val="000000"/>
          <w:sz w:val="24"/>
          <w:szCs w:val="24"/>
        </w:rPr>
        <w:t xml:space="preserve"> system </w:t>
      </w:r>
      <w:r w:rsidR="00207677" w:rsidRPr="002A0B4B">
        <w:rPr>
          <w:rFonts w:ascii="Arial" w:eastAsia="Times New Roman" w:hAnsi="Arial" w:cs="Arial"/>
          <w:color w:val="000000"/>
          <w:sz w:val="24"/>
          <w:szCs w:val="24"/>
        </w:rPr>
        <w:t>helping students to</w:t>
      </w:r>
      <w:r w:rsidR="007E459E" w:rsidRPr="002A0B4B">
        <w:rPr>
          <w:rFonts w:ascii="Arial" w:eastAsia="Times New Roman" w:hAnsi="Arial" w:cs="Arial"/>
          <w:color w:val="000000"/>
          <w:sz w:val="24"/>
          <w:szCs w:val="24"/>
        </w:rPr>
        <w:t xml:space="preserve"> get through</w:t>
      </w:r>
      <w:r>
        <w:rPr>
          <w:rFonts w:ascii="Arial" w:eastAsia="Times New Roman" w:hAnsi="Arial" w:cs="Arial"/>
          <w:color w:val="000000"/>
          <w:sz w:val="24"/>
          <w:szCs w:val="24"/>
        </w:rPr>
        <w:t xml:space="preserve"> degree and transfer tracks</w:t>
      </w:r>
      <w:r w:rsidR="007E459E" w:rsidRPr="002A0B4B">
        <w:rPr>
          <w:rFonts w:ascii="Arial" w:eastAsia="Times New Roman" w:hAnsi="Arial" w:cs="Arial"/>
          <w:color w:val="000000"/>
          <w:sz w:val="24"/>
          <w:szCs w:val="24"/>
        </w:rPr>
        <w:t xml:space="preserve"> and not</w:t>
      </w:r>
      <w:r w:rsidR="00207677" w:rsidRPr="002A0B4B">
        <w:rPr>
          <w:rFonts w:ascii="Arial" w:eastAsia="Times New Roman" w:hAnsi="Arial" w:cs="Arial"/>
          <w:color w:val="000000"/>
          <w:sz w:val="24"/>
          <w:szCs w:val="24"/>
        </w:rPr>
        <w:t xml:space="preserve"> have to </w:t>
      </w:r>
      <w:r w:rsidR="007E459E" w:rsidRPr="002A0B4B">
        <w:rPr>
          <w:rFonts w:ascii="Arial" w:eastAsia="Times New Roman" w:hAnsi="Arial" w:cs="Arial"/>
          <w:color w:val="000000"/>
          <w:sz w:val="24"/>
          <w:szCs w:val="24"/>
        </w:rPr>
        <w:t>wait for needed course</w:t>
      </w:r>
      <w:r w:rsidR="00207677" w:rsidRPr="002A0B4B">
        <w:rPr>
          <w:rFonts w:ascii="Arial" w:eastAsia="Times New Roman" w:hAnsi="Arial" w:cs="Arial"/>
          <w:color w:val="000000"/>
          <w:sz w:val="24"/>
          <w:szCs w:val="24"/>
        </w:rPr>
        <w:t xml:space="preserve">s. At present, this has </w:t>
      </w:r>
      <w:r>
        <w:rPr>
          <w:rFonts w:ascii="Arial" w:eastAsia="Times New Roman" w:hAnsi="Arial" w:cs="Arial"/>
          <w:color w:val="000000"/>
          <w:sz w:val="24"/>
          <w:szCs w:val="24"/>
        </w:rPr>
        <w:t xml:space="preserve">not </w:t>
      </w:r>
      <w:r w:rsidR="00207677" w:rsidRPr="002A0B4B">
        <w:rPr>
          <w:rFonts w:ascii="Arial" w:eastAsia="Times New Roman" w:hAnsi="Arial" w:cs="Arial"/>
          <w:color w:val="000000"/>
          <w:sz w:val="24"/>
          <w:szCs w:val="24"/>
        </w:rPr>
        <w:t>changed. Every college would be a</w:t>
      </w:r>
      <w:r w:rsidR="007E459E" w:rsidRPr="002A0B4B">
        <w:rPr>
          <w:rFonts w:ascii="Arial" w:eastAsia="Times New Roman" w:hAnsi="Arial" w:cs="Arial"/>
          <w:color w:val="000000"/>
          <w:sz w:val="24"/>
          <w:szCs w:val="24"/>
        </w:rPr>
        <w:t xml:space="preserve"> teaching college at some point</w:t>
      </w:r>
      <w:r w:rsidR="00207677" w:rsidRPr="002A0B4B">
        <w:rPr>
          <w:rFonts w:ascii="Arial" w:eastAsia="Times New Roman" w:hAnsi="Arial" w:cs="Arial"/>
          <w:color w:val="000000"/>
          <w:sz w:val="24"/>
          <w:szCs w:val="24"/>
        </w:rPr>
        <w:t xml:space="preserve">. </w:t>
      </w:r>
      <w:r>
        <w:rPr>
          <w:rFonts w:ascii="Arial" w:eastAsia="Times New Roman" w:hAnsi="Arial" w:cs="Arial"/>
          <w:color w:val="000000"/>
          <w:sz w:val="24"/>
          <w:szCs w:val="24"/>
        </w:rPr>
        <w:t>H</w:t>
      </w:r>
      <w:r w:rsidR="007E459E" w:rsidRPr="002A0B4B">
        <w:rPr>
          <w:rFonts w:ascii="Arial" w:eastAsia="Times New Roman" w:hAnsi="Arial" w:cs="Arial"/>
          <w:color w:val="000000"/>
          <w:sz w:val="24"/>
          <w:szCs w:val="24"/>
        </w:rPr>
        <w:t xml:space="preserve">ome </w:t>
      </w:r>
      <w:r w:rsidR="007E459E" w:rsidRPr="002A0B4B">
        <w:rPr>
          <w:rFonts w:ascii="Arial" w:eastAsia="Times New Roman" w:hAnsi="Arial" w:cs="Arial"/>
          <w:color w:val="000000"/>
          <w:sz w:val="24"/>
          <w:szCs w:val="24"/>
        </w:rPr>
        <w:lastRenderedPageBreak/>
        <w:t>col</w:t>
      </w:r>
      <w:r w:rsidR="00207677" w:rsidRPr="002A0B4B">
        <w:rPr>
          <w:rFonts w:ascii="Arial" w:eastAsia="Times New Roman" w:hAnsi="Arial" w:cs="Arial"/>
          <w:color w:val="000000"/>
          <w:sz w:val="24"/>
          <w:szCs w:val="24"/>
        </w:rPr>
        <w:t>le</w:t>
      </w:r>
      <w:r w:rsidR="007E459E" w:rsidRPr="002A0B4B">
        <w:rPr>
          <w:rFonts w:ascii="Arial" w:eastAsia="Times New Roman" w:hAnsi="Arial" w:cs="Arial"/>
          <w:color w:val="000000"/>
          <w:sz w:val="24"/>
          <w:szCs w:val="24"/>
        </w:rPr>
        <w:t xml:space="preserve">ges would only divert </w:t>
      </w:r>
      <w:r w:rsidR="00207677" w:rsidRPr="002A0B4B">
        <w:rPr>
          <w:rFonts w:ascii="Arial" w:eastAsia="Times New Roman" w:hAnsi="Arial" w:cs="Arial"/>
          <w:color w:val="000000"/>
          <w:sz w:val="24"/>
          <w:szCs w:val="24"/>
        </w:rPr>
        <w:t xml:space="preserve">students </w:t>
      </w:r>
      <w:r w:rsidR="007E459E" w:rsidRPr="002A0B4B">
        <w:rPr>
          <w:rFonts w:ascii="Arial" w:eastAsia="Times New Roman" w:hAnsi="Arial" w:cs="Arial"/>
          <w:color w:val="000000"/>
          <w:sz w:val="24"/>
          <w:szCs w:val="24"/>
        </w:rPr>
        <w:t>out to teaching colleges if they could</w:t>
      </w:r>
      <w:r w:rsidR="00207677" w:rsidRPr="002A0B4B">
        <w:rPr>
          <w:rFonts w:ascii="Arial" w:eastAsia="Times New Roman" w:hAnsi="Arial" w:cs="Arial"/>
          <w:color w:val="000000"/>
          <w:sz w:val="24"/>
          <w:szCs w:val="24"/>
        </w:rPr>
        <w:t xml:space="preserve"> </w:t>
      </w:r>
      <w:r w:rsidR="007E459E" w:rsidRPr="002A0B4B">
        <w:rPr>
          <w:rFonts w:ascii="Arial" w:eastAsia="Times New Roman" w:hAnsi="Arial" w:cs="Arial"/>
          <w:color w:val="000000"/>
          <w:sz w:val="24"/>
          <w:szCs w:val="24"/>
        </w:rPr>
        <w:t xml:space="preserve">not </w:t>
      </w:r>
      <w:r w:rsidR="00207677" w:rsidRPr="002A0B4B">
        <w:rPr>
          <w:rFonts w:ascii="Arial" w:eastAsia="Times New Roman" w:hAnsi="Arial" w:cs="Arial"/>
          <w:color w:val="000000"/>
          <w:sz w:val="24"/>
          <w:szCs w:val="24"/>
        </w:rPr>
        <w:t>provide the course</w:t>
      </w:r>
      <w:r w:rsidR="007E459E" w:rsidRPr="002A0B4B">
        <w:rPr>
          <w:rFonts w:ascii="Arial" w:eastAsia="Times New Roman" w:hAnsi="Arial" w:cs="Arial"/>
          <w:color w:val="000000"/>
          <w:sz w:val="24"/>
          <w:szCs w:val="24"/>
        </w:rPr>
        <w:t xml:space="preserve"> at </w:t>
      </w:r>
      <w:r w:rsidR="00207677" w:rsidRPr="002A0B4B">
        <w:rPr>
          <w:rFonts w:ascii="Arial" w:eastAsia="Times New Roman" w:hAnsi="Arial" w:cs="Arial"/>
          <w:color w:val="000000"/>
          <w:sz w:val="24"/>
          <w:szCs w:val="24"/>
        </w:rPr>
        <w:t xml:space="preserve">the </w:t>
      </w:r>
      <w:r w:rsidR="007E459E" w:rsidRPr="002A0B4B">
        <w:rPr>
          <w:rFonts w:ascii="Arial" w:eastAsia="Times New Roman" w:hAnsi="Arial" w:cs="Arial"/>
          <w:color w:val="000000"/>
          <w:sz w:val="24"/>
          <w:szCs w:val="24"/>
        </w:rPr>
        <w:t>home college</w:t>
      </w:r>
      <w:r>
        <w:rPr>
          <w:rFonts w:ascii="Arial" w:eastAsia="Times New Roman" w:hAnsi="Arial" w:cs="Arial"/>
          <w:color w:val="000000"/>
          <w:sz w:val="24"/>
          <w:szCs w:val="24"/>
        </w:rPr>
        <w:t>.</w:t>
      </w:r>
      <w:r w:rsidR="007E459E" w:rsidRPr="002A0B4B">
        <w:rPr>
          <w:rFonts w:ascii="Arial" w:eastAsia="Times New Roman" w:hAnsi="Arial" w:cs="Arial"/>
          <w:color w:val="000000"/>
          <w:sz w:val="24"/>
          <w:szCs w:val="24"/>
        </w:rPr>
        <w:t xml:space="preserve"> </w:t>
      </w:r>
      <w:r w:rsidR="00207677" w:rsidRPr="002A0B4B">
        <w:rPr>
          <w:rFonts w:ascii="Arial" w:eastAsia="Times New Roman" w:hAnsi="Arial" w:cs="Arial"/>
          <w:color w:val="000000"/>
          <w:sz w:val="24"/>
          <w:szCs w:val="24"/>
        </w:rPr>
        <w:t xml:space="preserve">Students would not have to </w:t>
      </w:r>
      <w:r w:rsidR="007E459E" w:rsidRPr="002A0B4B">
        <w:rPr>
          <w:rFonts w:ascii="Arial" w:eastAsia="Times New Roman" w:hAnsi="Arial" w:cs="Arial"/>
          <w:color w:val="000000"/>
          <w:sz w:val="24"/>
          <w:szCs w:val="24"/>
        </w:rPr>
        <w:t xml:space="preserve">reapply to that </w:t>
      </w:r>
      <w:r w:rsidR="00207677" w:rsidRPr="002A0B4B">
        <w:rPr>
          <w:rFonts w:ascii="Arial" w:eastAsia="Times New Roman" w:hAnsi="Arial" w:cs="Arial"/>
          <w:color w:val="000000"/>
          <w:sz w:val="24"/>
          <w:szCs w:val="24"/>
        </w:rPr>
        <w:t xml:space="preserve">teaching </w:t>
      </w:r>
      <w:r w:rsidR="007E459E" w:rsidRPr="002A0B4B">
        <w:rPr>
          <w:rFonts w:ascii="Arial" w:eastAsia="Times New Roman" w:hAnsi="Arial" w:cs="Arial"/>
          <w:color w:val="000000"/>
          <w:sz w:val="24"/>
          <w:szCs w:val="24"/>
        </w:rPr>
        <w:t xml:space="preserve">college. </w:t>
      </w:r>
      <w:r w:rsidR="00207677" w:rsidRPr="002A0B4B">
        <w:rPr>
          <w:rFonts w:ascii="Arial" w:eastAsia="Times New Roman" w:hAnsi="Arial" w:cs="Arial"/>
          <w:color w:val="000000"/>
          <w:sz w:val="24"/>
          <w:szCs w:val="24"/>
        </w:rPr>
        <w:t xml:space="preserve">Brian shared that the </w:t>
      </w:r>
      <w:r w:rsidR="00826D18" w:rsidRPr="002A0B4B">
        <w:rPr>
          <w:rFonts w:ascii="Arial" w:eastAsia="Times New Roman" w:hAnsi="Arial" w:cs="Arial"/>
          <w:color w:val="000000"/>
          <w:sz w:val="24"/>
          <w:szCs w:val="24"/>
        </w:rPr>
        <w:t xml:space="preserve">ideal </w:t>
      </w:r>
      <w:r w:rsidR="00207677" w:rsidRPr="002A0B4B">
        <w:rPr>
          <w:rFonts w:ascii="Arial" w:eastAsia="Times New Roman" w:hAnsi="Arial" w:cs="Arial"/>
          <w:color w:val="000000"/>
          <w:sz w:val="24"/>
          <w:szCs w:val="24"/>
        </w:rPr>
        <w:t xml:space="preserve">was </w:t>
      </w:r>
      <w:r w:rsidR="00826D18" w:rsidRPr="002A0B4B">
        <w:rPr>
          <w:rFonts w:ascii="Arial" w:eastAsia="Times New Roman" w:hAnsi="Arial" w:cs="Arial"/>
          <w:color w:val="000000"/>
          <w:sz w:val="24"/>
          <w:szCs w:val="24"/>
        </w:rPr>
        <w:t>to make it easier for students</w:t>
      </w:r>
      <w:r>
        <w:rPr>
          <w:rFonts w:ascii="Arial" w:eastAsia="Times New Roman" w:hAnsi="Arial" w:cs="Arial"/>
          <w:color w:val="000000"/>
          <w:sz w:val="24"/>
          <w:szCs w:val="24"/>
        </w:rPr>
        <w:t xml:space="preserve">. </w:t>
      </w:r>
      <w:r w:rsidR="00207677" w:rsidRPr="002A0B4B">
        <w:rPr>
          <w:rFonts w:ascii="Arial" w:eastAsia="Times New Roman" w:hAnsi="Arial" w:cs="Arial"/>
          <w:color w:val="000000"/>
          <w:sz w:val="24"/>
          <w:szCs w:val="24"/>
        </w:rPr>
        <w:t>Now</w:t>
      </w:r>
      <w:r w:rsidR="00826D18" w:rsidRPr="002A0B4B">
        <w:rPr>
          <w:rFonts w:ascii="Arial" w:eastAsia="Times New Roman" w:hAnsi="Arial" w:cs="Arial"/>
          <w:color w:val="000000"/>
          <w:sz w:val="24"/>
          <w:szCs w:val="24"/>
        </w:rPr>
        <w:t xml:space="preserve"> enrollment</w:t>
      </w:r>
      <w:r w:rsidR="00207677" w:rsidRPr="002A0B4B">
        <w:rPr>
          <w:rFonts w:ascii="Arial" w:eastAsia="Times New Roman" w:hAnsi="Arial" w:cs="Arial"/>
          <w:color w:val="000000"/>
          <w:sz w:val="24"/>
          <w:szCs w:val="24"/>
        </w:rPr>
        <w:t>s are changing and the funding</w:t>
      </w:r>
      <w:r w:rsidR="00826D18" w:rsidRPr="002A0B4B">
        <w:rPr>
          <w:rFonts w:ascii="Arial" w:eastAsia="Times New Roman" w:hAnsi="Arial" w:cs="Arial"/>
          <w:color w:val="000000"/>
          <w:sz w:val="24"/>
          <w:szCs w:val="24"/>
        </w:rPr>
        <w:t xml:space="preserve"> formula</w:t>
      </w:r>
      <w:r w:rsidR="00207677" w:rsidRPr="002A0B4B">
        <w:rPr>
          <w:rFonts w:ascii="Arial" w:eastAsia="Times New Roman" w:hAnsi="Arial" w:cs="Arial"/>
          <w:color w:val="000000"/>
          <w:sz w:val="24"/>
          <w:szCs w:val="24"/>
        </w:rPr>
        <w:t>s are</w:t>
      </w:r>
      <w:r w:rsidR="00826D18" w:rsidRPr="002A0B4B">
        <w:rPr>
          <w:rFonts w:ascii="Arial" w:eastAsia="Times New Roman" w:hAnsi="Arial" w:cs="Arial"/>
          <w:color w:val="000000"/>
          <w:sz w:val="24"/>
          <w:szCs w:val="24"/>
        </w:rPr>
        <w:t xml:space="preserve"> involved</w:t>
      </w:r>
      <w:r w:rsidR="000B7532" w:rsidRPr="002A0B4B">
        <w:rPr>
          <w:rFonts w:ascii="Arial" w:eastAsia="Times New Roman" w:hAnsi="Arial" w:cs="Arial"/>
          <w:color w:val="000000"/>
          <w:sz w:val="24"/>
          <w:szCs w:val="24"/>
        </w:rPr>
        <w:t xml:space="preserve">. </w:t>
      </w:r>
      <w:r w:rsidR="00A275B2" w:rsidRPr="002A0B4B">
        <w:rPr>
          <w:rFonts w:ascii="Arial" w:eastAsia="Times New Roman" w:hAnsi="Arial" w:cs="Arial"/>
          <w:color w:val="000000"/>
          <w:sz w:val="24"/>
          <w:szCs w:val="24"/>
        </w:rPr>
        <w:t>There was</w:t>
      </w:r>
      <w:r w:rsidR="00826D18" w:rsidRPr="002A0B4B">
        <w:rPr>
          <w:rFonts w:ascii="Arial" w:eastAsia="Times New Roman" w:hAnsi="Arial" w:cs="Arial"/>
          <w:color w:val="000000"/>
          <w:sz w:val="24"/>
          <w:szCs w:val="24"/>
        </w:rPr>
        <w:t xml:space="preserve"> some agreement to offer </w:t>
      </w:r>
      <w:r w:rsidR="000B7532" w:rsidRPr="002A0B4B">
        <w:rPr>
          <w:rFonts w:ascii="Arial" w:eastAsia="Times New Roman" w:hAnsi="Arial" w:cs="Arial"/>
          <w:color w:val="000000"/>
          <w:sz w:val="24"/>
          <w:szCs w:val="24"/>
        </w:rPr>
        <w:t>up to</w:t>
      </w:r>
      <w:r w:rsidR="00826D18" w:rsidRPr="002A0B4B">
        <w:rPr>
          <w:rFonts w:ascii="Arial" w:eastAsia="Times New Roman" w:hAnsi="Arial" w:cs="Arial"/>
          <w:color w:val="000000"/>
          <w:sz w:val="24"/>
          <w:szCs w:val="24"/>
        </w:rPr>
        <w:t xml:space="preserve"> 5 seats</w:t>
      </w:r>
      <w:r>
        <w:rPr>
          <w:rFonts w:ascii="Arial" w:eastAsia="Times New Roman" w:hAnsi="Arial" w:cs="Arial"/>
          <w:color w:val="000000"/>
          <w:sz w:val="24"/>
          <w:szCs w:val="24"/>
        </w:rPr>
        <w:t xml:space="preserve"> per course</w:t>
      </w:r>
      <w:r w:rsidR="00826D18" w:rsidRPr="002A0B4B">
        <w:rPr>
          <w:rFonts w:ascii="Arial" w:eastAsia="Times New Roman" w:hAnsi="Arial" w:cs="Arial"/>
          <w:color w:val="000000"/>
          <w:sz w:val="24"/>
          <w:szCs w:val="24"/>
        </w:rPr>
        <w:t xml:space="preserve"> to the exchange.</w:t>
      </w:r>
      <w:r w:rsidR="00B53749" w:rsidRPr="002A0B4B">
        <w:rPr>
          <w:rFonts w:ascii="Arial" w:eastAsia="Times New Roman" w:hAnsi="Arial" w:cs="Arial"/>
          <w:color w:val="000000"/>
          <w:sz w:val="24"/>
          <w:szCs w:val="24"/>
        </w:rPr>
        <w:t xml:space="preserve"> However, t</w:t>
      </w:r>
      <w:r w:rsidR="00826D18" w:rsidRPr="002A0B4B">
        <w:rPr>
          <w:rFonts w:ascii="Arial" w:eastAsia="Times New Roman" w:hAnsi="Arial" w:cs="Arial"/>
          <w:color w:val="000000"/>
          <w:sz w:val="24"/>
          <w:szCs w:val="24"/>
        </w:rPr>
        <w:t xml:space="preserve">here are only 7 </w:t>
      </w:r>
      <w:r>
        <w:rPr>
          <w:rFonts w:ascii="Arial" w:eastAsia="Times New Roman" w:hAnsi="Arial" w:cs="Arial"/>
          <w:color w:val="000000"/>
          <w:sz w:val="24"/>
          <w:szCs w:val="24"/>
        </w:rPr>
        <w:t xml:space="preserve">teaching </w:t>
      </w:r>
      <w:r w:rsidR="00B53749" w:rsidRPr="002A0B4B">
        <w:rPr>
          <w:rFonts w:ascii="Arial" w:eastAsia="Times New Roman" w:hAnsi="Arial" w:cs="Arial"/>
          <w:color w:val="000000"/>
          <w:sz w:val="24"/>
          <w:szCs w:val="24"/>
        </w:rPr>
        <w:t xml:space="preserve">colleges </w:t>
      </w:r>
      <w:r w:rsidR="00826D18" w:rsidRPr="002A0B4B">
        <w:rPr>
          <w:rFonts w:ascii="Arial" w:eastAsia="Times New Roman" w:hAnsi="Arial" w:cs="Arial"/>
          <w:color w:val="000000"/>
          <w:sz w:val="24"/>
          <w:szCs w:val="24"/>
        </w:rPr>
        <w:t xml:space="preserve">that are </w:t>
      </w:r>
      <w:r w:rsidR="00C6250D" w:rsidRPr="002A0B4B">
        <w:rPr>
          <w:rFonts w:ascii="Arial" w:eastAsia="Times New Roman" w:hAnsi="Arial" w:cs="Arial"/>
          <w:color w:val="000000"/>
          <w:sz w:val="24"/>
          <w:szCs w:val="24"/>
        </w:rPr>
        <w:t xml:space="preserve">in the </w:t>
      </w:r>
      <w:r w:rsidR="00B53749" w:rsidRPr="002A0B4B">
        <w:rPr>
          <w:rFonts w:ascii="Arial" w:eastAsia="Times New Roman" w:hAnsi="Arial" w:cs="Arial"/>
          <w:color w:val="000000"/>
          <w:sz w:val="24"/>
          <w:szCs w:val="24"/>
        </w:rPr>
        <w:t>OEI</w:t>
      </w:r>
      <w:r w:rsidR="00826D18" w:rsidRPr="002A0B4B">
        <w:rPr>
          <w:rFonts w:ascii="Arial" w:eastAsia="Times New Roman" w:hAnsi="Arial" w:cs="Arial"/>
          <w:color w:val="000000"/>
          <w:sz w:val="24"/>
          <w:szCs w:val="24"/>
        </w:rPr>
        <w:t xml:space="preserve"> consortium system </w:t>
      </w:r>
      <w:r w:rsidR="00B53749" w:rsidRPr="002A0B4B">
        <w:rPr>
          <w:rFonts w:ascii="Arial" w:eastAsia="Times New Roman" w:hAnsi="Arial" w:cs="Arial"/>
          <w:color w:val="000000"/>
          <w:sz w:val="24"/>
          <w:szCs w:val="24"/>
        </w:rPr>
        <w:t xml:space="preserve">that are </w:t>
      </w:r>
      <w:r w:rsidR="00826D18" w:rsidRPr="002A0B4B">
        <w:rPr>
          <w:rFonts w:ascii="Arial" w:eastAsia="Times New Roman" w:hAnsi="Arial" w:cs="Arial"/>
          <w:color w:val="000000"/>
          <w:sz w:val="24"/>
          <w:szCs w:val="24"/>
        </w:rPr>
        <w:t xml:space="preserve">setup </w:t>
      </w:r>
      <w:r w:rsidR="00B53749" w:rsidRPr="002A0B4B">
        <w:rPr>
          <w:rFonts w:ascii="Arial" w:eastAsia="Times New Roman" w:hAnsi="Arial" w:cs="Arial"/>
          <w:color w:val="000000"/>
          <w:sz w:val="24"/>
          <w:szCs w:val="24"/>
        </w:rPr>
        <w:t xml:space="preserve">and </w:t>
      </w:r>
      <w:r w:rsidR="00826D18" w:rsidRPr="002A0B4B">
        <w:rPr>
          <w:rFonts w:ascii="Arial" w:eastAsia="Times New Roman" w:hAnsi="Arial" w:cs="Arial"/>
          <w:color w:val="000000"/>
          <w:sz w:val="24"/>
          <w:szCs w:val="24"/>
        </w:rPr>
        <w:t xml:space="preserve">ready to receive students.  Other colleges need IT to allow CVC into </w:t>
      </w:r>
      <w:r w:rsidR="00B53749" w:rsidRPr="002A0B4B">
        <w:rPr>
          <w:rFonts w:ascii="Arial" w:eastAsia="Times New Roman" w:hAnsi="Arial" w:cs="Arial"/>
          <w:color w:val="000000"/>
          <w:sz w:val="24"/>
          <w:szCs w:val="24"/>
        </w:rPr>
        <w:t>their</w:t>
      </w:r>
      <w:r w:rsidR="00826D18" w:rsidRPr="002A0B4B">
        <w:rPr>
          <w:rFonts w:ascii="Arial" w:eastAsia="Times New Roman" w:hAnsi="Arial" w:cs="Arial"/>
          <w:color w:val="000000"/>
          <w:sz w:val="24"/>
          <w:szCs w:val="24"/>
        </w:rPr>
        <w:t xml:space="preserve"> system to allow teaching coll</w:t>
      </w:r>
      <w:r w:rsidR="00B53749" w:rsidRPr="002A0B4B">
        <w:rPr>
          <w:rFonts w:ascii="Arial" w:eastAsia="Times New Roman" w:hAnsi="Arial" w:cs="Arial"/>
          <w:color w:val="000000"/>
          <w:sz w:val="24"/>
          <w:szCs w:val="24"/>
        </w:rPr>
        <w:t>e</w:t>
      </w:r>
      <w:r w:rsidR="00826D18" w:rsidRPr="002A0B4B">
        <w:rPr>
          <w:rFonts w:ascii="Arial" w:eastAsia="Times New Roman" w:hAnsi="Arial" w:cs="Arial"/>
          <w:color w:val="000000"/>
          <w:sz w:val="24"/>
          <w:szCs w:val="24"/>
        </w:rPr>
        <w:t>ges to pull</w:t>
      </w:r>
      <w:r w:rsidR="00B53749" w:rsidRPr="002A0B4B">
        <w:rPr>
          <w:rFonts w:ascii="Arial" w:eastAsia="Times New Roman" w:hAnsi="Arial" w:cs="Arial"/>
          <w:color w:val="000000"/>
          <w:sz w:val="24"/>
          <w:szCs w:val="24"/>
        </w:rPr>
        <w:t xml:space="preserve"> </w:t>
      </w:r>
      <w:r w:rsidR="00C6250D" w:rsidRPr="002A0B4B">
        <w:rPr>
          <w:rFonts w:ascii="Arial" w:eastAsia="Times New Roman" w:hAnsi="Arial" w:cs="Arial"/>
          <w:color w:val="000000"/>
          <w:sz w:val="24"/>
          <w:szCs w:val="24"/>
        </w:rPr>
        <w:t xml:space="preserve">student </w:t>
      </w:r>
      <w:r w:rsidR="00B53749" w:rsidRPr="002A0B4B">
        <w:rPr>
          <w:rFonts w:ascii="Arial" w:eastAsia="Times New Roman" w:hAnsi="Arial" w:cs="Arial"/>
          <w:color w:val="000000"/>
          <w:sz w:val="24"/>
          <w:szCs w:val="24"/>
        </w:rPr>
        <w:t>information</w:t>
      </w:r>
      <w:r w:rsidR="00826D18" w:rsidRPr="002A0B4B">
        <w:rPr>
          <w:rFonts w:ascii="Arial" w:eastAsia="Times New Roman" w:hAnsi="Arial" w:cs="Arial"/>
          <w:color w:val="000000"/>
          <w:sz w:val="24"/>
          <w:szCs w:val="24"/>
        </w:rPr>
        <w:t xml:space="preserve">. </w:t>
      </w:r>
      <w:r w:rsidR="00C6250D" w:rsidRPr="002A0B4B">
        <w:rPr>
          <w:rFonts w:ascii="Arial" w:eastAsia="Times New Roman" w:hAnsi="Arial" w:cs="Arial"/>
          <w:color w:val="000000"/>
          <w:sz w:val="24"/>
          <w:szCs w:val="24"/>
        </w:rPr>
        <w:t>Currently, t</w:t>
      </w:r>
      <w:r w:rsidR="00826D18" w:rsidRPr="002A0B4B">
        <w:rPr>
          <w:rFonts w:ascii="Arial" w:eastAsia="Times New Roman" w:hAnsi="Arial" w:cs="Arial"/>
          <w:color w:val="000000"/>
          <w:sz w:val="24"/>
          <w:szCs w:val="24"/>
        </w:rPr>
        <w:t>he</w:t>
      </w:r>
      <w:r w:rsidR="00DC6DEF" w:rsidRPr="002A0B4B">
        <w:rPr>
          <w:rFonts w:ascii="Arial" w:eastAsia="Times New Roman" w:hAnsi="Arial" w:cs="Arial"/>
          <w:color w:val="000000"/>
          <w:sz w:val="24"/>
          <w:szCs w:val="24"/>
        </w:rPr>
        <w:t xml:space="preserve"> process i</w:t>
      </w:r>
      <w:r w:rsidR="00826D18" w:rsidRPr="002A0B4B">
        <w:rPr>
          <w:rFonts w:ascii="Arial" w:eastAsia="Times New Roman" w:hAnsi="Arial" w:cs="Arial"/>
          <w:color w:val="000000"/>
          <w:sz w:val="24"/>
          <w:szCs w:val="24"/>
        </w:rPr>
        <w:t xml:space="preserve">s under scrutiny. </w:t>
      </w:r>
      <w:r w:rsidR="00C6250D" w:rsidRPr="002A0B4B">
        <w:rPr>
          <w:rFonts w:ascii="Arial" w:eastAsia="Times New Roman" w:hAnsi="Arial" w:cs="Arial"/>
          <w:color w:val="000000"/>
          <w:sz w:val="24"/>
          <w:szCs w:val="24"/>
        </w:rPr>
        <w:t xml:space="preserve">We have been notified </w:t>
      </w:r>
      <w:r w:rsidR="00DC6DEF" w:rsidRPr="002A0B4B">
        <w:rPr>
          <w:rFonts w:ascii="Arial" w:eastAsia="Times New Roman" w:hAnsi="Arial" w:cs="Arial"/>
          <w:color w:val="000000"/>
          <w:sz w:val="24"/>
          <w:szCs w:val="24"/>
        </w:rPr>
        <w:t xml:space="preserve">that </w:t>
      </w:r>
      <w:r w:rsidR="00C6250D" w:rsidRPr="002A0B4B">
        <w:rPr>
          <w:rFonts w:ascii="Arial" w:eastAsia="Times New Roman" w:hAnsi="Arial" w:cs="Arial"/>
          <w:color w:val="000000"/>
          <w:sz w:val="24"/>
          <w:szCs w:val="24"/>
        </w:rPr>
        <w:t>we</w:t>
      </w:r>
      <w:r w:rsidR="00826D18" w:rsidRPr="002A0B4B">
        <w:rPr>
          <w:rFonts w:ascii="Arial" w:eastAsia="Times New Roman" w:hAnsi="Arial" w:cs="Arial"/>
          <w:color w:val="000000"/>
          <w:sz w:val="24"/>
          <w:szCs w:val="24"/>
        </w:rPr>
        <w:t xml:space="preserve"> are all in the CVC.  </w:t>
      </w:r>
      <w:r w:rsidR="00A275B2" w:rsidRPr="002A0B4B">
        <w:rPr>
          <w:rFonts w:ascii="Arial" w:eastAsia="Times New Roman" w:hAnsi="Arial" w:cs="Arial"/>
          <w:color w:val="000000"/>
          <w:sz w:val="24"/>
          <w:szCs w:val="24"/>
        </w:rPr>
        <w:t>The MOU</w:t>
      </w:r>
      <w:r w:rsidR="00061086" w:rsidRPr="002A0B4B">
        <w:rPr>
          <w:rFonts w:ascii="Arial" w:eastAsia="Times New Roman" w:hAnsi="Arial" w:cs="Arial"/>
          <w:color w:val="000000"/>
          <w:sz w:val="24"/>
          <w:szCs w:val="24"/>
        </w:rPr>
        <w:t xml:space="preserve"> says </w:t>
      </w:r>
      <w:r w:rsidR="00C6250D" w:rsidRPr="002A0B4B">
        <w:rPr>
          <w:rFonts w:ascii="Arial" w:eastAsia="Times New Roman" w:hAnsi="Arial" w:cs="Arial"/>
          <w:color w:val="000000"/>
          <w:sz w:val="24"/>
          <w:szCs w:val="24"/>
        </w:rPr>
        <w:t xml:space="preserve">that </w:t>
      </w:r>
      <w:r w:rsidR="00061086" w:rsidRPr="002A0B4B">
        <w:rPr>
          <w:rFonts w:ascii="Arial" w:eastAsia="Times New Roman" w:hAnsi="Arial" w:cs="Arial"/>
          <w:color w:val="000000"/>
          <w:sz w:val="24"/>
          <w:szCs w:val="24"/>
        </w:rPr>
        <w:t xml:space="preserve">we agree with </w:t>
      </w:r>
      <w:r w:rsidR="00C6250D" w:rsidRPr="002A0B4B">
        <w:rPr>
          <w:rFonts w:ascii="Arial" w:eastAsia="Times New Roman" w:hAnsi="Arial" w:cs="Arial"/>
          <w:color w:val="000000"/>
          <w:sz w:val="24"/>
          <w:szCs w:val="24"/>
        </w:rPr>
        <w:t xml:space="preserve">the </w:t>
      </w:r>
      <w:r w:rsidR="00061086" w:rsidRPr="002A0B4B">
        <w:rPr>
          <w:rFonts w:ascii="Arial" w:eastAsia="Times New Roman" w:hAnsi="Arial" w:cs="Arial"/>
          <w:color w:val="000000"/>
          <w:sz w:val="24"/>
          <w:szCs w:val="24"/>
        </w:rPr>
        <w:t xml:space="preserve">CVC </w:t>
      </w:r>
      <w:r w:rsidR="00C6250D" w:rsidRPr="002A0B4B">
        <w:rPr>
          <w:rFonts w:ascii="Arial" w:eastAsia="Times New Roman" w:hAnsi="Arial" w:cs="Arial"/>
          <w:color w:val="000000"/>
          <w:sz w:val="24"/>
          <w:szCs w:val="24"/>
        </w:rPr>
        <w:t xml:space="preserve">to </w:t>
      </w:r>
      <w:r w:rsidR="00061086" w:rsidRPr="002A0B4B">
        <w:rPr>
          <w:rFonts w:ascii="Arial" w:eastAsia="Times New Roman" w:hAnsi="Arial" w:cs="Arial"/>
          <w:color w:val="000000"/>
          <w:sz w:val="24"/>
          <w:szCs w:val="24"/>
        </w:rPr>
        <w:t>allow systems to communicate</w:t>
      </w:r>
      <w:r w:rsidR="00C6250D" w:rsidRPr="002A0B4B">
        <w:rPr>
          <w:rFonts w:ascii="Arial" w:eastAsia="Times New Roman" w:hAnsi="Arial" w:cs="Arial"/>
          <w:color w:val="000000"/>
          <w:sz w:val="24"/>
          <w:szCs w:val="24"/>
        </w:rPr>
        <w:t>.</w:t>
      </w:r>
    </w:p>
    <w:p w14:paraId="35401651" w14:textId="77777777" w:rsidR="00C6250D" w:rsidRPr="002A0B4B" w:rsidRDefault="00C6250D">
      <w:pPr>
        <w:pStyle w:val="ListParagraph"/>
        <w:spacing w:line="276" w:lineRule="auto"/>
        <w:ind w:left="1080"/>
        <w:textAlignment w:val="baseline"/>
        <w:rPr>
          <w:rFonts w:ascii="Arial" w:eastAsia="Times New Roman" w:hAnsi="Arial" w:cs="Arial"/>
          <w:color w:val="000000"/>
          <w:sz w:val="24"/>
          <w:szCs w:val="24"/>
        </w:rPr>
      </w:pPr>
    </w:p>
    <w:p w14:paraId="4FFE9B8C" w14:textId="659D25BC" w:rsidR="00C07FE8" w:rsidRPr="002A0B4B" w:rsidRDefault="00C6250D"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Initially there was a h</w:t>
      </w:r>
      <w:r w:rsidR="00061086" w:rsidRPr="002A0B4B">
        <w:rPr>
          <w:rFonts w:ascii="Arial" w:eastAsia="Times New Roman" w:hAnsi="Arial" w:cs="Arial"/>
          <w:color w:val="000000"/>
          <w:sz w:val="24"/>
          <w:szCs w:val="24"/>
        </w:rPr>
        <w:t xml:space="preserve">uge benefit </w:t>
      </w:r>
      <w:r w:rsidRPr="002A0B4B">
        <w:rPr>
          <w:rFonts w:ascii="Arial" w:eastAsia="Times New Roman" w:hAnsi="Arial" w:cs="Arial"/>
          <w:color w:val="000000"/>
          <w:sz w:val="24"/>
          <w:szCs w:val="24"/>
        </w:rPr>
        <w:t>to be</w:t>
      </w:r>
      <w:r w:rsidR="001625B3">
        <w:rPr>
          <w:rFonts w:ascii="Arial" w:eastAsia="Times New Roman" w:hAnsi="Arial" w:cs="Arial"/>
          <w:color w:val="000000"/>
          <w:sz w:val="24"/>
          <w:szCs w:val="24"/>
        </w:rPr>
        <w:t xml:space="preserve"> in the Exchange, such as being</w:t>
      </w:r>
      <w:r w:rsidRPr="002A0B4B">
        <w:rPr>
          <w:rFonts w:ascii="Arial" w:eastAsia="Times New Roman" w:hAnsi="Arial" w:cs="Arial"/>
          <w:color w:val="000000"/>
          <w:sz w:val="24"/>
          <w:szCs w:val="24"/>
        </w:rPr>
        <w:t xml:space="preserve"> allowed to use the no-cost tools like </w:t>
      </w:r>
      <w:r w:rsidR="00061086" w:rsidRPr="002A0B4B">
        <w:rPr>
          <w:rFonts w:ascii="Arial" w:eastAsia="Times New Roman" w:hAnsi="Arial" w:cs="Arial"/>
          <w:color w:val="000000"/>
          <w:sz w:val="24"/>
          <w:szCs w:val="24"/>
        </w:rPr>
        <w:t xml:space="preserve">Cranium </w:t>
      </w:r>
      <w:r w:rsidRPr="002A0B4B">
        <w:rPr>
          <w:rFonts w:ascii="Arial" w:eastAsia="Times New Roman" w:hAnsi="Arial" w:cs="Arial"/>
          <w:color w:val="000000"/>
          <w:sz w:val="24"/>
          <w:szCs w:val="24"/>
        </w:rPr>
        <w:t>C</w:t>
      </w:r>
      <w:r w:rsidR="00061086" w:rsidRPr="002A0B4B">
        <w:rPr>
          <w:rFonts w:ascii="Arial" w:eastAsia="Times New Roman" w:hAnsi="Arial" w:cs="Arial"/>
          <w:color w:val="000000"/>
          <w:sz w:val="24"/>
          <w:szCs w:val="24"/>
        </w:rPr>
        <w:t xml:space="preserve">afé </w:t>
      </w:r>
      <w:r w:rsidRPr="002A0B4B">
        <w:rPr>
          <w:rFonts w:ascii="Arial" w:eastAsia="Times New Roman" w:hAnsi="Arial" w:cs="Arial"/>
          <w:color w:val="000000"/>
          <w:sz w:val="24"/>
          <w:szCs w:val="24"/>
        </w:rPr>
        <w:t xml:space="preserve">and </w:t>
      </w:r>
      <w:r w:rsidR="00061086" w:rsidRPr="002A0B4B">
        <w:rPr>
          <w:rFonts w:ascii="Arial" w:eastAsia="Times New Roman" w:hAnsi="Arial" w:cs="Arial"/>
          <w:color w:val="000000"/>
          <w:sz w:val="24"/>
          <w:szCs w:val="24"/>
        </w:rPr>
        <w:t xml:space="preserve">Proctorio.  Now </w:t>
      </w:r>
      <w:r w:rsidRPr="002A0B4B">
        <w:rPr>
          <w:rFonts w:ascii="Arial" w:eastAsia="Times New Roman" w:hAnsi="Arial" w:cs="Arial"/>
          <w:color w:val="000000"/>
          <w:sz w:val="24"/>
          <w:szCs w:val="24"/>
        </w:rPr>
        <w:t xml:space="preserve">the </w:t>
      </w:r>
      <w:r w:rsidR="00061086" w:rsidRPr="002A0B4B">
        <w:rPr>
          <w:rFonts w:ascii="Arial" w:eastAsia="Times New Roman" w:hAnsi="Arial" w:cs="Arial"/>
          <w:color w:val="000000"/>
          <w:sz w:val="24"/>
          <w:szCs w:val="24"/>
        </w:rPr>
        <w:t xml:space="preserve">software </w:t>
      </w:r>
      <w:r w:rsidRPr="002A0B4B">
        <w:rPr>
          <w:rFonts w:ascii="Arial" w:eastAsia="Times New Roman" w:hAnsi="Arial" w:cs="Arial"/>
          <w:color w:val="000000"/>
          <w:sz w:val="24"/>
          <w:szCs w:val="24"/>
        </w:rPr>
        <w:t xml:space="preserve">agreements are </w:t>
      </w:r>
      <w:r w:rsidR="00061086" w:rsidRPr="002A0B4B">
        <w:rPr>
          <w:rFonts w:ascii="Arial" w:eastAsia="Times New Roman" w:hAnsi="Arial" w:cs="Arial"/>
          <w:color w:val="000000"/>
          <w:sz w:val="24"/>
          <w:szCs w:val="24"/>
        </w:rPr>
        <w:t xml:space="preserve">all changing, </w:t>
      </w:r>
      <w:r w:rsidRPr="002A0B4B">
        <w:rPr>
          <w:rFonts w:ascii="Arial" w:eastAsia="Times New Roman" w:hAnsi="Arial" w:cs="Arial"/>
          <w:color w:val="000000"/>
          <w:sz w:val="24"/>
          <w:szCs w:val="24"/>
        </w:rPr>
        <w:t xml:space="preserve">either </w:t>
      </w:r>
      <w:r w:rsidR="00061086" w:rsidRPr="002A0B4B">
        <w:rPr>
          <w:rFonts w:ascii="Arial" w:eastAsia="Times New Roman" w:hAnsi="Arial" w:cs="Arial"/>
          <w:color w:val="000000"/>
          <w:sz w:val="24"/>
          <w:szCs w:val="24"/>
        </w:rPr>
        <w:t>going away or</w:t>
      </w:r>
      <w:r w:rsidRPr="002A0B4B">
        <w:rPr>
          <w:rFonts w:ascii="Arial" w:eastAsia="Times New Roman" w:hAnsi="Arial" w:cs="Arial"/>
          <w:color w:val="000000"/>
          <w:sz w:val="24"/>
          <w:szCs w:val="24"/>
        </w:rPr>
        <w:t xml:space="preserve"> now</w:t>
      </w:r>
      <w:r w:rsidR="00061086" w:rsidRPr="002A0B4B">
        <w:rPr>
          <w:rFonts w:ascii="Arial" w:eastAsia="Times New Roman" w:hAnsi="Arial" w:cs="Arial"/>
          <w:color w:val="000000"/>
          <w:sz w:val="24"/>
          <w:szCs w:val="24"/>
        </w:rPr>
        <w:t xml:space="preserve"> limited</w:t>
      </w:r>
      <w:r w:rsidRPr="002A0B4B">
        <w:rPr>
          <w:rFonts w:ascii="Arial" w:eastAsia="Times New Roman" w:hAnsi="Arial" w:cs="Arial"/>
          <w:color w:val="000000"/>
          <w:sz w:val="24"/>
          <w:szCs w:val="24"/>
        </w:rPr>
        <w:t xml:space="preserve">. </w:t>
      </w:r>
      <w:r w:rsidR="001625B3">
        <w:rPr>
          <w:rFonts w:ascii="Arial" w:eastAsia="Times New Roman" w:hAnsi="Arial" w:cs="Arial"/>
          <w:color w:val="000000"/>
          <w:sz w:val="24"/>
          <w:szCs w:val="24"/>
        </w:rPr>
        <w:t>T</w:t>
      </w:r>
      <w:r w:rsidRPr="002A0B4B">
        <w:rPr>
          <w:rFonts w:ascii="Arial" w:eastAsia="Times New Roman" w:hAnsi="Arial" w:cs="Arial"/>
          <w:color w:val="000000"/>
          <w:sz w:val="24"/>
          <w:szCs w:val="24"/>
        </w:rPr>
        <w:t>he s</w:t>
      </w:r>
      <w:r w:rsidR="00C07FE8" w:rsidRPr="002A0B4B">
        <w:rPr>
          <w:rFonts w:ascii="Arial" w:eastAsia="Times New Roman" w:hAnsi="Arial" w:cs="Arial"/>
          <w:color w:val="000000"/>
          <w:sz w:val="24"/>
          <w:szCs w:val="24"/>
        </w:rPr>
        <w:t>oftware is no longer the biggest benefit,</w:t>
      </w:r>
      <w:r w:rsidRPr="002A0B4B">
        <w:rPr>
          <w:rFonts w:ascii="Arial" w:eastAsia="Times New Roman" w:hAnsi="Arial" w:cs="Arial"/>
          <w:color w:val="000000"/>
          <w:sz w:val="24"/>
          <w:szCs w:val="24"/>
        </w:rPr>
        <w:t xml:space="preserve"> </w:t>
      </w:r>
      <w:r w:rsidR="00D5062C" w:rsidRPr="002A0B4B">
        <w:rPr>
          <w:rFonts w:ascii="Arial" w:eastAsia="Times New Roman" w:hAnsi="Arial" w:cs="Arial"/>
          <w:color w:val="000000"/>
          <w:sz w:val="24"/>
          <w:szCs w:val="24"/>
        </w:rPr>
        <w:t>the</w:t>
      </w:r>
      <w:r w:rsidR="00C07FE8" w:rsidRPr="002A0B4B">
        <w:rPr>
          <w:rFonts w:ascii="Arial" w:eastAsia="Times New Roman" w:hAnsi="Arial" w:cs="Arial"/>
          <w:color w:val="000000"/>
          <w:sz w:val="24"/>
          <w:szCs w:val="24"/>
        </w:rPr>
        <w:t xml:space="preserve"> new MOU is bei</w:t>
      </w:r>
      <w:r w:rsidRPr="002A0B4B">
        <w:rPr>
          <w:rFonts w:ascii="Arial" w:eastAsia="Times New Roman" w:hAnsi="Arial" w:cs="Arial"/>
          <w:color w:val="000000"/>
          <w:sz w:val="24"/>
          <w:szCs w:val="24"/>
        </w:rPr>
        <w:t>ng</w:t>
      </w:r>
      <w:r w:rsidR="00C07FE8" w:rsidRPr="002A0B4B">
        <w:rPr>
          <w:rFonts w:ascii="Arial" w:eastAsia="Times New Roman" w:hAnsi="Arial" w:cs="Arial"/>
          <w:color w:val="000000"/>
          <w:sz w:val="24"/>
          <w:szCs w:val="24"/>
        </w:rPr>
        <w:t xml:space="preserve"> revised and right now </w:t>
      </w:r>
      <w:r w:rsidR="001625B3">
        <w:rPr>
          <w:rFonts w:ascii="Arial" w:eastAsia="Times New Roman" w:hAnsi="Arial" w:cs="Arial"/>
          <w:color w:val="000000"/>
          <w:sz w:val="24"/>
          <w:szCs w:val="24"/>
        </w:rPr>
        <w:t>is</w:t>
      </w:r>
      <w:r w:rsidR="00C07FE8" w:rsidRPr="002A0B4B">
        <w:rPr>
          <w:rFonts w:ascii="Arial" w:eastAsia="Times New Roman" w:hAnsi="Arial" w:cs="Arial"/>
          <w:color w:val="000000"/>
          <w:sz w:val="24"/>
          <w:szCs w:val="24"/>
        </w:rPr>
        <w:t xml:space="preserve"> being processed.  </w:t>
      </w:r>
      <w:r w:rsidRPr="002A0B4B">
        <w:rPr>
          <w:rFonts w:ascii="Arial" w:eastAsia="Times New Roman" w:hAnsi="Arial" w:cs="Arial"/>
          <w:color w:val="000000"/>
          <w:sz w:val="24"/>
          <w:szCs w:val="24"/>
        </w:rPr>
        <w:t xml:space="preserve">They are accepting applications, </w:t>
      </w:r>
      <w:r w:rsidR="00C07FE8" w:rsidRPr="002A0B4B">
        <w:rPr>
          <w:rFonts w:ascii="Arial" w:eastAsia="Times New Roman" w:hAnsi="Arial" w:cs="Arial"/>
          <w:color w:val="000000"/>
          <w:sz w:val="24"/>
          <w:szCs w:val="24"/>
        </w:rPr>
        <w:t>but not processing.</w:t>
      </w:r>
      <w:r w:rsidRPr="002A0B4B">
        <w:rPr>
          <w:rFonts w:ascii="Arial" w:eastAsia="Times New Roman" w:hAnsi="Arial" w:cs="Arial"/>
          <w:color w:val="000000"/>
          <w:sz w:val="24"/>
          <w:szCs w:val="24"/>
        </w:rPr>
        <w:t xml:space="preserve"> SDCCD is w</w:t>
      </w:r>
      <w:r w:rsidR="00C07FE8" w:rsidRPr="002A0B4B">
        <w:rPr>
          <w:rFonts w:ascii="Arial" w:eastAsia="Times New Roman" w:hAnsi="Arial" w:cs="Arial"/>
          <w:color w:val="000000"/>
          <w:sz w:val="24"/>
          <w:szCs w:val="24"/>
        </w:rPr>
        <w:t xml:space="preserve">aiting for </w:t>
      </w:r>
      <w:r w:rsidRPr="002A0B4B">
        <w:rPr>
          <w:rFonts w:ascii="Arial" w:eastAsia="Times New Roman" w:hAnsi="Arial" w:cs="Arial"/>
          <w:color w:val="000000"/>
          <w:sz w:val="24"/>
          <w:szCs w:val="24"/>
        </w:rPr>
        <w:t xml:space="preserve">the </w:t>
      </w:r>
      <w:r w:rsidR="00C07FE8" w:rsidRPr="002A0B4B">
        <w:rPr>
          <w:rFonts w:ascii="Arial" w:eastAsia="Times New Roman" w:hAnsi="Arial" w:cs="Arial"/>
          <w:color w:val="000000"/>
          <w:sz w:val="24"/>
          <w:szCs w:val="24"/>
        </w:rPr>
        <w:t>MOU revision</w:t>
      </w:r>
      <w:r w:rsidRPr="002A0B4B">
        <w:rPr>
          <w:rFonts w:ascii="Arial" w:eastAsia="Times New Roman" w:hAnsi="Arial" w:cs="Arial"/>
          <w:color w:val="000000"/>
          <w:sz w:val="24"/>
          <w:szCs w:val="24"/>
        </w:rPr>
        <w:t xml:space="preserve"> as j</w:t>
      </w:r>
      <w:r w:rsidR="00C07FE8" w:rsidRPr="002A0B4B">
        <w:rPr>
          <w:rFonts w:ascii="Arial" w:eastAsia="Times New Roman" w:hAnsi="Arial" w:cs="Arial"/>
          <w:color w:val="000000"/>
          <w:sz w:val="24"/>
          <w:szCs w:val="24"/>
        </w:rPr>
        <w:t xml:space="preserve">oining </w:t>
      </w:r>
      <w:r w:rsidRPr="002A0B4B">
        <w:rPr>
          <w:rFonts w:ascii="Arial" w:eastAsia="Times New Roman" w:hAnsi="Arial" w:cs="Arial"/>
          <w:color w:val="000000"/>
          <w:sz w:val="24"/>
          <w:szCs w:val="24"/>
        </w:rPr>
        <w:t xml:space="preserve">the </w:t>
      </w:r>
      <w:r w:rsidR="00C07FE8" w:rsidRPr="002A0B4B">
        <w:rPr>
          <w:rFonts w:ascii="Arial" w:eastAsia="Times New Roman" w:hAnsi="Arial" w:cs="Arial"/>
          <w:color w:val="000000"/>
          <w:sz w:val="24"/>
          <w:szCs w:val="24"/>
        </w:rPr>
        <w:t>CVC is a local decision.  IT, Academic Senate</w:t>
      </w:r>
      <w:r w:rsidRPr="002A0B4B">
        <w:rPr>
          <w:rFonts w:ascii="Arial" w:eastAsia="Times New Roman" w:hAnsi="Arial" w:cs="Arial"/>
          <w:color w:val="000000"/>
          <w:sz w:val="24"/>
          <w:szCs w:val="24"/>
        </w:rPr>
        <w:t>s</w:t>
      </w:r>
      <w:r w:rsidR="00C07FE8"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 xml:space="preserve">and </w:t>
      </w:r>
      <w:r w:rsidR="00C07FE8" w:rsidRPr="002A0B4B">
        <w:rPr>
          <w:rFonts w:ascii="Arial" w:eastAsia="Times New Roman" w:hAnsi="Arial" w:cs="Arial"/>
          <w:color w:val="000000"/>
          <w:sz w:val="24"/>
          <w:szCs w:val="24"/>
        </w:rPr>
        <w:t>President</w:t>
      </w:r>
      <w:r w:rsidRPr="002A0B4B">
        <w:rPr>
          <w:rFonts w:ascii="Arial" w:eastAsia="Times New Roman" w:hAnsi="Arial" w:cs="Arial"/>
          <w:color w:val="000000"/>
          <w:sz w:val="24"/>
          <w:szCs w:val="24"/>
        </w:rPr>
        <w:t>s would</w:t>
      </w:r>
      <w:r w:rsidR="00C07FE8" w:rsidRPr="002A0B4B">
        <w:rPr>
          <w:rFonts w:ascii="Arial" w:eastAsia="Times New Roman" w:hAnsi="Arial" w:cs="Arial"/>
          <w:color w:val="000000"/>
          <w:sz w:val="24"/>
          <w:szCs w:val="24"/>
        </w:rPr>
        <w:t xml:space="preserve"> all </w:t>
      </w:r>
      <w:r w:rsidRPr="002A0B4B">
        <w:rPr>
          <w:rFonts w:ascii="Arial" w:eastAsia="Times New Roman" w:hAnsi="Arial" w:cs="Arial"/>
          <w:color w:val="000000"/>
          <w:sz w:val="24"/>
          <w:szCs w:val="24"/>
        </w:rPr>
        <w:t xml:space="preserve">be </w:t>
      </w:r>
      <w:r w:rsidR="00C07FE8" w:rsidRPr="002A0B4B">
        <w:rPr>
          <w:rFonts w:ascii="Arial" w:eastAsia="Times New Roman" w:hAnsi="Arial" w:cs="Arial"/>
          <w:color w:val="000000"/>
          <w:sz w:val="24"/>
          <w:szCs w:val="24"/>
        </w:rPr>
        <w:t xml:space="preserve">involved if we </w:t>
      </w:r>
      <w:r w:rsidRPr="002A0B4B">
        <w:rPr>
          <w:rFonts w:ascii="Arial" w:eastAsia="Times New Roman" w:hAnsi="Arial" w:cs="Arial"/>
          <w:color w:val="000000"/>
          <w:sz w:val="24"/>
          <w:szCs w:val="24"/>
        </w:rPr>
        <w:t>w</w:t>
      </w:r>
      <w:r w:rsidR="00C07FE8" w:rsidRPr="002A0B4B">
        <w:rPr>
          <w:rFonts w:ascii="Arial" w:eastAsia="Times New Roman" w:hAnsi="Arial" w:cs="Arial"/>
          <w:color w:val="000000"/>
          <w:sz w:val="24"/>
          <w:szCs w:val="24"/>
        </w:rPr>
        <w:t xml:space="preserve">ant to be part of the </w:t>
      </w:r>
      <w:r w:rsidR="00F65C67">
        <w:rPr>
          <w:rFonts w:ascii="Arial" w:eastAsia="Times New Roman" w:hAnsi="Arial" w:cs="Arial"/>
          <w:color w:val="000000"/>
          <w:sz w:val="24"/>
          <w:szCs w:val="24"/>
        </w:rPr>
        <w:t>E</w:t>
      </w:r>
      <w:r w:rsidR="00C07FE8" w:rsidRPr="002A0B4B">
        <w:rPr>
          <w:rFonts w:ascii="Arial" w:eastAsia="Times New Roman" w:hAnsi="Arial" w:cs="Arial"/>
          <w:color w:val="000000"/>
          <w:sz w:val="24"/>
          <w:szCs w:val="24"/>
        </w:rPr>
        <w:t xml:space="preserve">xchange.  </w:t>
      </w:r>
      <w:r w:rsidR="00340FFC" w:rsidRPr="002A0B4B">
        <w:rPr>
          <w:rFonts w:ascii="Arial" w:eastAsia="Times New Roman" w:hAnsi="Arial" w:cs="Arial"/>
          <w:color w:val="000000"/>
          <w:sz w:val="24"/>
          <w:szCs w:val="24"/>
        </w:rPr>
        <w:t xml:space="preserve">Katie </w:t>
      </w:r>
      <w:r w:rsidRPr="002A0B4B">
        <w:rPr>
          <w:rFonts w:ascii="Arial" w:eastAsia="Times New Roman" w:hAnsi="Arial" w:cs="Arial"/>
          <w:color w:val="000000"/>
          <w:sz w:val="24"/>
          <w:szCs w:val="24"/>
        </w:rPr>
        <w:t xml:space="preserve">discussed funding concerns. If </w:t>
      </w:r>
      <w:r w:rsidR="00340FFC" w:rsidRPr="002A0B4B">
        <w:rPr>
          <w:rFonts w:ascii="Arial" w:eastAsia="Times New Roman" w:hAnsi="Arial" w:cs="Arial"/>
          <w:color w:val="000000"/>
          <w:sz w:val="24"/>
          <w:szCs w:val="24"/>
        </w:rPr>
        <w:t xml:space="preserve">we are meeting enrollment </w:t>
      </w:r>
      <w:r w:rsidR="00D5062C" w:rsidRPr="002A0B4B">
        <w:rPr>
          <w:rFonts w:ascii="Arial" w:eastAsia="Times New Roman" w:hAnsi="Arial" w:cs="Arial"/>
          <w:color w:val="000000"/>
          <w:sz w:val="24"/>
          <w:szCs w:val="24"/>
        </w:rPr>
        <w:t>expectations,</w:t>
      </w:r>
      <w:r w:rsidR="00340FFC" w:rsidRPr="002A0B4B">
        <w:rPr>
          <w:rFonts w:ascii="Arial" w:eastAsia="Times New Roman" w:hAnsi="Arial" w:cs="Arial"/>
          <w:color w:val="000000"/>
          <w:sz w:val="24"/>
          <w:szCs w:val="24"/>
        </w:rPr>
        <w:t xml:space="preserve"> we are ready to go.  If we are not m</w:t>
      </w:r>
      <w:r w:rsidRPr="002A0B4B">
        <w:rPr>
          <w:rFonts w:ascii="Arial" w:eastAsia="Times New Roman" w:hAnsi="Arial" w:cs="Arial"/>
          <w:color w:val="000000"/>
          <w:sz w:val="24"/>
          <w:szCs w:val="24"/>
        </w:rPr>
        <w:t>e</w:t>
      </w:r>
      <w:r w:rsidR="00340FFC" w:rsidRPr="002A0B4B">
        <w:rPr>
          <w:rFonts w:ascii="Arial" w:eastAsia="Times New Roman" w:hAnsi="Arial" w:cs="Arial"/>
          <w:color w:val="000000"/>
          <w:sz w:val="24"/>
          <w:szCs w:val="24"/>
        </w:rPr>
        <w:t>eting expecta</w:t>
      </w:r>
      <w:r w:rsidRPr="002A0B4B">
        <w:rPr>
          <w:rFonts w:ascii="Arial" w:eastAsia="Times New Roman" w:hAnsi="Arial" w:cs="Arial"/>
          <w:color w:val="000000"/>
          <w:sz w:val="24"/>
          <w:szCs w:val="24"/>
        </w:rPr>
        <w:t>tions</w:t>
      </w:r>
      <w:r w:rsidR="00340FFC" w:rsidRPr="002A0B4B">
        <w:rPr>
          <w:rFonts w:ascii="Arial" w:eastAsia="Times New Roman" w:hAnsi="Arial" w:cs="Arial"/>
          <w:color w:val="000000"/>
          <w:sz w:val="24"/>
          <w:szCs w:val="24"/>
        </w:rPr>
        <w:t>, we may not want to join.</w:t>
      </w:r>
      <w:r w:rsidR="00DC6DEF" w:rsidRPr="002A0B4B">
        <w:rPr>
          <w:rFonts w:ascii="Arial" w:eastAsia="Times New Roman" w:hAnsi="Arial" w:cs="Arial"/>
          <w:color w:val="000000"/>
          <w:sz w:val="24"/>
          <w:szCs w:val="24"/>
        </w:rPr>
        <w:t xml:space="preserve"> She also discussed POCR review, benefits and requirements.</w:t>
      </w:r>
    </w:p>
    <w:p w14:paraId="55D43E58" w14:textId="77777777" w:rsidR="00B22223" w:rsidRPr="002A0B4B" w:rsidRDefault="00B22223" w:rsidP="002A0B4B">
      <w:pPr>
        <w:spacing w:line="276" w:lineRule="auto"/>
        <w:textAlignment w:val="baseline"/>
        <w:rPr>
          <w:rFonts w:ascii="Arial" w:eastAsia="Times New Roman" w:hAnsi="Arial" w:cs="Arial"/>
          <w:color w:val="000000"/>
          <w:sz w:val="24"/>
          <w:szCs w:val="24"/>
        </w:rPr>
      </w:pPr>
    </w:p>
    <w:p w14:paraId="2733F774" w14:textId="742B6441" w:rsidR="00B22223" w:rsidRPr="002A0B4B" w:rsidRDefault="00B22223" w:rsidP="002A0B4B">
      <w:pPr>
        <w:spacing w:line="276" w:lineRule="auto"/>
        <w:textAlignment w:val="baseline"/>
        <w:rPr>
          <w:rFonts w:ascii="Arial" w:eastAsia="Times New Roman" w:hAnsi="Arial" w:cs="Arial"/>
          <w:b/>
          <w:bCs/>
          <w:color w:val="000000"/>
          <w:sz w:val="24"/>
          <w:szCs w:val="24"/>
        </w:rPr>
      </w:pPr>
      <w:r w:rsidRPr="002A0B4B">
        <w:rPr>
          <w:rFonts w:ascii="Arial" w:eastAsia="Times New Roman" w:hAnsi="Arial" w:cs="Arial"/>
          <w:b/>
          <w:bCs/>
          <w:color w:val="000000"/>
          <w:sz w:val="24"/>
          <w:szCs w:val="24"/>
          <w:u w:val="single"/>
        </w:rPr>
        <w:t>Professional Development</w:t>
      </w:r>
    </w:p>
    <w:p w14:paraId="0FF0ADA8" w14:textId="77777777" w:rsidR="00DC6DEF" w:rsidRPr="002A0B4B" w:rsidRDefault="00DC6DEF" w:rsidP="002A0B4B">
      <w:pPr>
        <w:spacing w:line="276" w:lineRule="auto"/>
        <w:textAlignment w:val="baseline"/>
        <w:rPr>
          <w:rFonts w:ascii="Arial" w:eastAsia="Times New Roman" w:hAnsi="Arial" w:cs="Arial"/>
          <w:color w:val="000000"/>
          <w:sz w:val="24"/>
          <w:szCs w:val="24"/>
        </w:rPr>
      </w:pPr>
    </w:p>
    <w:p w14:paraId="380AD7CA" w14:textId="77777777" w:rsidR="00DC6DEF" w:rsidRPr="002A0B4B" w:rsidRDefault="00DC6DEF"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SDCCD is offering many trainings on Canvas, Course Development, Tools, and Resources. The workshops are well attended and we have received positive feedback from faculty.</w:t>
      </w:r>
    </w:p>
    <w:p w14:paraId="0FA8DAE3" w14:textId="29D8E23E" w:rsidR="00B22223" w:rsidRPr="002A0B4B" w:rsidRDefault="00DC6DEF"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 xml:space="preserve"> </w:t>
      </w:r>
    </w:p>
    <w:p w14:paraId="5BE1DD5A" w14:textId="2B938592"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CanvasCon</w:t>
      </w:r>
    </w:p>
    <w:p w14:paraId="2CB42A57" w14:textId="77777777" w:rsidR="00DC6DEF" w:rsidRPr="002A0B4B" w:rsidRDefault="00DC6DEF" w:rsidP="002A0B4B">
      <w:pPr>
        <w:spacing w:line="276" w:lineRule="auto"/>
        <w:textAlignment w:val="baseline"/>
        <w:rPr>
          <w:rFonts w:ascii="Arial" w:eastAsia="Times New Roman" w:hAnsi="Arial" w:cs="Arial"/>
          <w:b/>
          <w:bCs/>
          <w:color w:val="000000"/>
          <w:sz w:val="24"/>
          <w:szCs w:val="24"/>
        </w:rPr>
      </w:pPr>
    </w:p>
    <w:p w14:paraId="2BE0CD99" w14:textId="25E082A4" w:rsidR="00F81B0B" w:rsidRPr="002A0B4B" w:rsidRDefault="00DC6DEF"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Brian sent out the CanvasCon</w:t>
      </w:r>
      <w:r w:rsidR="009951D6"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confere</w:t>
      </w:r>
      <w:r w:rsidR="009951D6" w:rsidRPr="002A0B4B">
        <w:rPr>
          <w:rFonts w:ascii="Arial" w:eastAsia="Times New Roman" w:hAnsi="Arial" w:cs="Arial"/>
          <w:color w:val="000000"/>
          <w:sz w:val="24"/>
          <w:szCs w:val="24"/>
        </w:rPr>
        <w:t>n</w:t>
      </w:r>
      <w:r w:rsidRPr="002A0B4B">
        <w:rPr>
          <w:rFonts w:ascii="Arial" w:eastAsia="Times New Roman" w:hAnsi="Arial" w:cs="Arial"/>
          <w:color w:val="000000"/>
          <w:sz w:val="24"/>
          <w:szCs w:val="24"/>
        </w:rPr>
        <w:t>ce invitation to the District. R</w:t>
      </w:r>
      <w:r w:rsidR="00F81B0B" w:rsidRPr="002A0B4B">
        <w:rPr>
          <w:rFonts w:ascii="Arial" w:eastAsia="Times New Roman" w:hAnsi="Arial" w:cs="Arial"/>
          <w:color w:val="000000"/>
          <w:sz w:val="24"/>
          <w:szCs w:val="24"/>
        </w:rPr>
        <w:t xml:space="preserve">egistration </w:t>
      </w:r>
      <w:r w:rsidRPr="002A0B4B">
        <w:rPr>
          <w:rFonts w:ascii="Arial" w:eastAsia="Times New Roman" w:hAnsi="Arial" w:cs="Arial"/>
          <w:color w:val="000000"/>
          <w:sz w:val="24"/>
          <w:szCs w:val="24"/>
        </w:rPr>
        <w:t xml:space="preserve">is required by </w:t>
      </w:r>
      <w:r w:rsidR="00F81B0B" w:rsidRPr="002A0B4B">
        <w:rPr>
          <w:rFonts w:ascii="Arial" w:eastAsia="Times New Roman" w:hAnsi="Arial" w:cs="Arial"/>
          <w:color w:val="000000"/>
          <w:sz w:val="24"/>
          <w:szCs w:val="24"/>
        </w:rPr>
        <w:t>10/9</w:t>
      </w:r>
      <w:r w:rsidRPr="002A0B4B">
        <w:rPr>
          <w:rFonts w:ascii="Arial" w:eastAsia="Times New Roman" w:hAnsi="Arial" w:cs="Arial"/>
          <w:color w:val="000000"/>
          <w:sz w:val="24"/>
          <w:szCs w:val="24"/>
        </w:rPr>
        <w:t>/20.This should be a very</w:t>
      </w:r>
      <w:r w:rsidR="00F81B0B" w:rsidRPr="002A0B4B">
        <w:rPr>
          <w:rFonts w:ascii="Arial" w:eastAsia="Times New Roman" w:hAnsi="Arial" w:cs="Arial"/>
          <w:color w:val="000000"/>
          <w:sz w:val="24"/>
          <w:szCs w:val="24"/>
        </w:rPr>
        <w:t xml:space="preserve"> good conference with g</w:t>
      </w:r>
      <w:r w:rsidRPr="002A0B4B">
        <w:rPr>
          <w:rFonts w:ascii="Arial" w:eastAsia="Times New Roman" w:hAnsi="Arial" w:cs="Arial"/>
          <w:color w:val="000000"/>
          <w:sz w:val="24"/>
          <w:szCs w:val="24"/>
        </w:rPr>
        <w:t>reat</w:t>
      </w:r>
      <w:r w:rsidR="00F81B0B" w:rsidRPr="002A0B4B">
        <w:rPr>
          <w:rFonts w:ascii="Arial" w:eastAsia="Times New Roman" w:hAnsi="Arial" w:cs="Arial"/>
          <w:color w:val="000000"/>
          <w:sz w:val="24"/>
          <w:szCs w:val="24"/>
        </w:rPr>
        <w:t xml:space="preserve"> keynote</w:t>
      </w:r>
      <w:r w:rsidRPr="002A0B4B">
        <w:rPr>
          <w:rFonts w:ascii="Arial" w:eastAsia="Times New Roman" w:hAnsi="Arial" w:cs="Arial"/>
          <w:color w:val="000000"/>
          <w:sz w:val="24"/>
          <w:szCs w:val="24"/>
        </w:rPr>
        <w:t xml:space="preserve"> </w:t>
      </w:r>
      <w:r w:rsidR="00F81B0B" w:rsidRPr="002A0B4B">
        <w:rPr>
          <w:rFonts w:ascii="Arial" w:eastAsia="Times New Roman" w:hAnsi="Arial" w:cs="Arial"/>
          <w:color w:val="000000"/>
          <w:sz w:val="24"/>
          <w:szCs w:val="24"/>
        </w:rPr>
        <w:t>speakers.</w:t>
      </w:r>
      <w:r w:rsidRPr="002A0B4B">
        <w:rPr>
          <w:rFonts w:ascii="Arial" w:eastAsia="Times New Roman" w:hAnsi="Arial" w:cs="Arial"/>
          <w:color w:val="000000"/>
          <w:sz w:val="24"/>
          <w:szCs w:val="24"/>
        </w:rPr>
        <w:t xml:space="preserve"> The conference will be held completely online.</w:t>
      </w:r>
    </w:p>
    <w:p w14:paraId="312F5885" w14:textId="402F1E10" w:rsidR="00DC6DEF" w:rsidRPr="002A0B4B" w:rsidRDefault="00DC6DEF" w:rsidP="002A0B4B">
      <w:pPr>
        <w:spacing w:line="276" w:lineRule="auto"/>
        <w:textAlignment w:val="baseline"/>
        <w:rPr>
          <w:rFonts w:ascii="Arial" w:eastAsia="Times New Roman" w:hAnsi="Arial" w:cs="Arial"/>
          <w:color w:val="000000"/>
          <w:sz w:val="24"/>
          <w:szCs w:val="24"/>
        </w:rPr>
      </w:pPr>
    </w:p>
    <w:p w14:paraId="2585AA78" w14:textId="01B7ACC9"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Grants</w:t>
      </w:r>
    </w:p>
    <w:p w14:paraId="3A6D014C" w14:textId="77777777" w:rsidR="00E049E2" w:rsidRPr="002A0B4B" w:rsidRDefault="00E049E2" w:rsidP="002A0B4B">
      <w:pPr>
        <w:pStyle w:val="ListParagraph"/>
        <w:spacing w:line="276" w:lineRule="auto"/>
        <w:ind w:left="360"/>
        <w:textAlignment w:val="baseline"/>
        <w:rPr>
          <w:rFonts w:ascii="Arial" w:eastAsia="Times New Roman" w:hAnsi="Arial" w:cs="Arial"/>
          <w:color w:val="000000"/>
          <w:sz w:val="24"/>
          <w:szCs w:val="24"/>
        </w:rPr>
      </w:pPr>
    </w:p>
    <w:p w14:paraId="37C047AA" w14:textId="357E1E81" w:rsidR="00E049E2" w:rsidRPr="002A0B4B" w:rsidRDefault="00E049E2"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SDOLP has received two Covid Relief grants. We have received the Federal CARES Block Grant and the State CARES Stimulus funding. Brian will be using the funds to support Distance Learning within the district. He hopes to offer trainings, presentations, and workshops to assist SDCCD faculty as the</w:t>
      </w:r>
      <w:r w:rsidR="00F65C67">
        <w:rPr>
          <w:rFonts w:ascii="Arial" w:eastAsia="Times New Roman" w:hAnsi="Arial" w:cs="Arial"/>
          <w:color w:val="000000"/>
          <w:sz w:val="24"/>
          <w:szCs w:val="24"/>
        </w:rPr>
        <w:t xml:space="preserve">y transition to teaching </w:t>
      </w:r>
      <w:r w:rsidRPr="002A0B4B">
        <w:rPr>
          <w:rFonts w:ascii="Arial" w:eastAsia="Times New Roman" w:hAnsi="Arial" w:cs="Arial"/>
          <w:color w:val="000000"/>
          <w:sz w:val="24"/>
          <w:szCs w:val="24"/>
        </w:rPr>
        <w:t xml:space="preserve">online. He will also develop resources and courses </w:t>
      </w:r>
      <w:r w:rsidR="00D5062C" w:rsidRPr="002A0B4B">
        <w:rPr>
          <w:rFonts w:ascii="Arial" w:eastAsia="Times New Roman" w:hAnsi="Arial" w:cs="Arial"/>
          <w:color w:val="000000"/>
          <w:sz w:val="24"/>
          <w:szCs w:val="24"/>
        </w:rPr>
        <w:t>on accessibility</w:t>
      </w:r>
      <w:r w:rsidRPr="002A0B4B">
        <w:rPr>
          <w:rFonts w:ascii="Arial" w:eastAsia="Times New Roman" w:hAnsi="Arial" w:cs="Arial"/>
          <w:color w:val="000000"/>
          <w:sz w:val="24"/>
          <w:szCs w:val="24"/>
        </w:rPr>
        <w:t xml:space="preserve"> and equity. Brian is mindful of Zoom burnout and plans to offer recordings of workshops to be viewed by faculty at their convenience.</w:t>
      </w:r>
    </w:p>
    <w:p w14:paraId="13E9733F" w14:textId="4264FBC0" w:rsidR="00B22223" w:rsidRDefault="00B22223" w:rsidP="001625B3">
      <w:pPr>
        <w:spacing w:line="276" w:lineRule="auto"/>
        <w:textAlignment w:val="baseline"/>
        <w:rPr>
          <w:rFonts w:ascii="Arial" w:eastAsia="Times New Roman" w:hAnsi="Arial" w:cs="Arial"/>
          <w:color w:val="000000"/>
          <w:sz w:val="24"/>
          <w:szCs w:val="24"/>
          <w:u w:val="single"/>
        </w:rPr>
      </w:pPr>
    </w:p>
    <w:p w14:paraId="371ADA21" w14:textId="77777777" w:rsidR="00F65C67" w:rsidRPr="002A0B4B" w:rsidRDefault="00F65C67" w:rsidP="002A0B4B">
      <w:pPr>
        <w:spacing w:line="276" w:lineRule="auto"/>
        <w:textAlignment w:val="baseline"/>
        <w:rPr>
          <w:rFonts w:ascii="Arial" w:eastAsia="Times New Roman" w:hAnsi="Arial" w:cs="Arial"/>
          <w:color w:val="000000"/>
          <w:sz w:val="24"/>
          <w:szCs w:val="24"/>
          <w:u w:val="single"/>
        </w:rPr>
      </w:pPr>
    </w:p>
    <w:p w14:paraId="7DF70476" w14:textId="4A8E50A8"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lastRenderedPageBreak/>
        <w:t>Open Educational Resources</w:t>
      </w:r>
    </w:p>
    <w:p w14:paraId="66A9A673" w14:textId="77777777" w:rsidR="007C641C" w:rsidRPr="002A0B4B" w:rsidRDefault="007C641C" w:rsidP="002A0B4B">
      <w:pPr>
        <w:pStyle w:val="ListParagraph"/>
        <w:spacing w:line="276" w:lineRule="auto"/>
        <w:rPr>
          <w:rFonts w:ascii="Arial" w:eastAsia="Times New Roman" w:hAnsi="Arial" w:cs="Arial"/>
          <w:color w:val="000000"/>
          <w:sz w:val="24"/>
          <w:szCs w:val="24"/>
        </w:rPr>
      </w:pPr>
    </w:p>
    <w:p w14:paraId="50B9100D" w14:textId="474798AF" w:rsidR="007C641C" w:rsidRPr="002A0B4B" w:rsidRDefault="00E049E2"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 xml:space="preserve">SDCCD has a wonderful OER </w:t>
      </w:r>
      <w:r w:rsidR="007C641C" w:rsidRPr="002A0B4B">
        <w:rPr>
          <w:rFonts w:ascii="Arial" w:eastAsia="Times New Roman" w:hAnsi="Arial" w:cs="Arial"/>
          <w:color w:val="000000"/>
          <w:sz w:val="24"/>
          <w:szCs w:val="24"/>
        </w:rPr>
        <w:t>repository</w:t>
      </w:r>
      <w:r w:rsidRPr="002A0B4B">
        <w:rPr>
          <w:rFonts w:ascii="Arial" w:eastAsia="Times New Roman" w:hAnsi="Arial" w:cs="Arial"/>
          <w:color w:val="000000"/>
          <w:sz w:val="24"/>
          <w:szCs w:val="24"/>
        </w:rPr>
        <w:t xml:space="preserve"> available. </w:t>
      </w:r>
      <w:r w:rsidR="007C641C" w:rsidRPr="002A0B4B">
        <w:rPr>
          <w:rFonts w:ascii="Arial" w:eastAsia="Times New Roman" w:hAnsi="Arial" w:cs="Arial"/>
          <w:color w:val="000000"/>
          <w:sz w:val="24"/>
          <w:szCs w:val="24"/>
        </w:rPr>
        <w:t xml:space="preserve">OER </w:t>
      </w:r>
      <w:r w:rsidRPr="002A0B4B">
        <w:rPr>
          <w:rFonts w:ascii="Arial" w:eastAsia="Times New Roman" w:hAnsi="Arial" w:cs="Arial"/>
          <w:color w:val="000000"/>
          <w:sz w:val="24"/>
          <w:szCs w:val="24"/>
        </w:rPr>
        <w:t xml:space="preserve">in general has </w:t>
      </w:r>
      <w:r w:rsidR="007C641C" w:rsidRPr="002A0B4B">
        <w:rPr>
          <w:rFonts w:ascii="Arial" w:eastAsia="Times New Roman" w:hAnsi="Arial" w:cs="Arial"/>
          <w:color w:val="000000"/>
          <w:sz w:val="24"/>
          <w:szCs w:val="24"/>
        </w:rPr>
        <w:t xml:space="preserve">expanded drastically. </w:t>
      </w:r>
      <w:r w:rsidRPr="002A0B4B">
        <w:rPr>
          <w:rFonts w:ascii="Arial" w:eastAsia="Times New Roman" w:hAnsi="Arial" w:cs="Arial"/>
          <w:color w:val="000000"/>
          <w:sz w:val="24"/>
          <w:szCs w:val="24"/>
        </w:rPr>
        <w:t xml:space="preserve">Brian would like to offer </w:t>
      </w:r>
      <w:r w:rsidR="007C641C" w:rsidRPr="002A0B4B">
        <w:rPr>
          <w:rFonts w:ascii="Arial" w:eastAsia="Times New Roman" w:hAnsi="Arial" w:cs="Arial"/>
          <w:color w:val="000000"/>
          <w:sz w:val="24"/>
          <w:szCs w:val="24"/>
        </w:rPr>
        <w:t>training</w:t>
      </w:r>
      <w:r w:rsidR="00F65C67">
        <w:rPr>
          <w:rFonts w:ascii="Arial" w:eastAsia="Times New Roman" w:hAnsi="Arial" w:cs="Arial"/>
          <w:color w:val="000000"/>
          <w:sz w:val="24"/>
          <w:szCs w:val="24"/>
        </w:rPr>
        <w:t>s</w:t>
      </w:r>
      <w:r w:rsidR="007C641C"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on both OER development and Using OER</w:t>
      </w:r>
      <w:r w:rsidR="00F65C67">
        <w:rPr>
          <w:rFonts w:ascii="Arial" w:eastAsia="Times New Roman" w:hAnsi="Arial" w:cs="Arial"/>
          <w:color w:val="000000"/>
          <w:sz w:val="24"/>
          <w:szCs w:val="24"/>
        </w:rPr>
        <w:t xml:space="preserve"> materials</w:t>
      </w:r>
      <w:r w:rsidRPr="002A0B4B">
        <w:rPr>
          <w:rFonts w:ascii="Arial" w:eastAsia="Times New Roman" w:hAnsi="Arial" w:cs="Arial"/>
          <w:color w:val="000000"/>
          <w:sz w:val="24"/>
          <w:szCs w:val="24"/>
        </w:rPr>
        <w:t xml:space="preserve">.  SDCCD will be holding </w:t>
      </w:r>
      <w:r w:rsidR="00A275B2" w:rsidRPr="002A0B4B">
        <w:rPr>
          <w:rFonts w:ascii="Arial" w:eastAsia="Times New Roman" w:hAnsi="Arial" w:cs="Arial"/>
          <w:color w:val="000000"/>
          <w:sz w:val="24"/>
          <w:szCs w:val="24"/>
        </w:rPr>
        <w:t>an OER</w:t>
      </w:r>
      <w:r w:rsidR="007C641C"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Summit in Spring. The District</w:t>
      </w:r>
      <w:r w:rsidR="00F65C67">
        <w:rPr>
          <w:rFonts w:ascii="Arial" w:eastAsia="Times New Roman" w:hAnsi="Arial" w:cs="Arial"/>
          <w:color w:val="000000"/>
          <w:sz w:val="24"/>
          <w:szCs w:val="24"/>
        </w:rPr>
        <w:t xml:space="preserve"> strongly</w:t>
      </w:r>
      <w:r w:rsidRPr="002A0B4B">
        <w:rPr>
          <w:rFonts w:ascii="Arial" w:eastAsia="Times New Roman" w:hAnsi="Arial" w:cs="Arial"/>
          <w:color w:val="000000"/>
          <w:sz w:val="24"/>
          <w:szCs w:val="24"/>
        </w:rPr>
        <w:t xml:space="preserve"> supports OER and strives to provide academic </w:t>
      </w:r>
      <w:r w:rsidR="007C641C" w:rsidRPr="002A0B4B">
        <w:rPr>
          <w:rFonts w:ascii="Arial" w:eastAsia="Times New Roman" w:hAnsi="Arial" w:cs="Arial"/>
          <w:color w:val="000000"/>
          <w:sz w:val="24"/>
          <w:szCs w:val="24"/>
        </w:rPr>
        <w:t>freedom</w:t>
      </w:r>
      <w:r w:rsidRPr="002A0B4B">
        <w:rPr>
          <w:rFonts w:ascii="Arial" w:eastAsia="Times New Roman" w:hAnsi="Arial" w:cs="Arial"/>
          <w:color w:val="000000"/>
          <w:sz w:val="24"/>
          <w:szCs w:val="24"/>
        </w:rPr>
        <w:t xml:space="preserve"> while saving students money.</w:t>
      </w:r>
    </w:p>
    <w:p w14:paraId="28AFCF0D" w14:textId="77777777" w:rsidR="007C641C" w:rsidRPr="002A0B4B" w:rsidRDefault="007C641C" w:rsidP="002A0B4B">
      <w:pPr>
        <w:pStyle w:val="ListParagraph"/>
        <w:spacing w:line="276" w:lineRule="auto"/>
        <w:rPr>
          <w:rFonts w:ascii="Arial" w:eastAsia="Times New Roman" w:hAnsi="Arial" w:cs="Arial"/>
          <w:color w:val="000000"/>
          <w:sz w:val="24"/>
          <w:szCs w:val="24"/>
        </w:rPr>
      </w:pPr>
    </w:p>
    <w:p w14:paraId="41FE9357" w14:textId="194E11AD" w:rsidR="00B22223" w:rsidRPr="002A0B4B" w:rsidRDefault="00B22223" w:rsidP="002A0B4B">
      <w:pPr>
        <w:spacing w:line="276" w:lineRule="auto"/>
        <w:textAlignment w:val="baseline"/>
        <w:rPr>
          <w:rFonts w:ascii="Arial" w:eastAsia="Times New Roman" w:hAnsi="Arial" w:cs="Arial"/>
          <w:b/>
          <w:bCs/>
          <w:color w:val="000000"/>
          <w:sz w:val="24"/>
          <w:szCs w:val="24"/>
          <w:u w:val="single"/>
        </w:rPr>
      </w:pPr>
      <w:r w:rsidRPr="002A0B4B">
        <w:rPr>
          <w:rFonts w:ascii="Arial" w:eastAsia="Times New Roman" w:hAnsi="Arial" w:cs="Arial"/>
          <w:b/>
          <w:bCs/>
          <w:color w:val="000000"/>
          <w:sz w:val="24"/>
          <w:szCs w:val="24"/>
          <w:u w:val="single"/>
        </w:rPr>
        <w:t>Open Forum</w:t>
      </w:r>
    </w:p>
    <w:p w14:paraId="54560295" w14:textId="77777777" w:rsidR="0015794E" w:rsidRPr="002A0B4B" w:rsidRDefault="0015794E" w:rsidP="002A0B4B">
      <w:pPr>
        <w:spacing w:line="276" w:lineRule="auto"/>
        <w:textAlignment w:val="baseline"/>
        <w:rPr>
          <w:rFonts w:ascii="Arial" w:eastAsia="Times New Roman" w:hAnsi="Arial" w:cs="Arial"/>
          <w:color w:val="000000"/>
          <w:sz w:val="24"/>
          <w:szCs w:val="24"/>
        </w:rPr>
      </w:pPr>
    </w:p>
    <w:p w14:paraId="3B13D1A0" w14:textId="78EF6AF4" w:rsidR="0015794E" w:rsidRPr="002A0B4B" w:rsidRDefault="00186BDB"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Re</w:t>
      </w:r>
      <w:r w:rsidR="0015794E" w:rsidRPr="002A0B4B">
        <w:rPr>
          <w:rFonts w:ascii="Arial" w:eastAsia="Times New Roman" w:hAnsi="Arial" w:cs="Arial"/>
          <w:color w:val="000000"/>
          <w:sz w:val="24"/>
          <w:szCs w:val="24"/>
        </w:rPr>
        <w:t>chelle reported that C</w:t>
      </w:r>
      <w:r w:rsidRPr="002A0B4B">
        <w:rPr>
          <w:rFonts w:ascii="Arial" w:eastAsia="Times New Roman" w:hAnsi="Arial" w:cs="Arial"/>
          <w:color w:val="000000"/>
          <w:sz w:val="24"/>
          <w:szCs w:val="24"/>
        </w:rPr>
        <w:t xml:space="preserve">anvas </w:t>
      </w:r>
      <w:r w:rsidR="0015794E" w:rsidRPr="002A0B4B">
        <w:rPr>
          <w:rFonts w:ascii="Arial" w:eastAsia="Times New Roman" w:hAnsi="Arial" w:cs="Arial"/>
          <w:color w:val="000000"/>
          <w:sz w:val="24"/>
          <w:szCs w:val="24"/>
        </w:rPr>
        <w:t>S</w:t>
      </w:r>
      <w:r w:rsidRPr="002A0B4B">
        <w:rPr>
          <w:rFonts w:ascii="Arial" w:eastAsia="Times New Roman" w:hAnsi="Arial" w:cs="Arial"/>
          <w:color w:val="000000"/>
          <w:sz w:val="24"/>
          <w:szCs w:val="24"/>
        </w:rPr>
        <w:t>tudio captions cannot be moved</w:t>
      </w:r>
      <w:r w:rsidR="0015794E" w:rsidRPr="002A0B4B">
        <w:rPr>
          <w:rFonts w:ascii="Arial" w:eastAsia="Times New Roman" w:hAnsi="Arial" w:cs="Arial"/>
          <w:color w:val="000000"/>
          <w:sz w:val="24"/>
          <w:szCs w:val="24"/>
        </w:rPr>
        <w:t xml:space="preserve">; they appear </w:t>
      </w:r>
      <w:r w:rsidRPr="002A0B4B">
        <w:rPr>
          <w:rFonts w:ascii="Arial" w:eastAsia="Times New Roman" w:hAnsi="Arial" w:cs="Arial"/>
          <w:color w:val="000000"/>
          <w:sz w:val="24"/>
          <w:szCs w:val="24"/>
        </w:rPr>
        <w:t xml:space="preserve">at </w:t>
      </w:r>
      <w:r w:rsidR="0015794E" w:rsidRPr="002A0B4B">
        <w:rPr>
          <w:rFonts w:ascii="Arial" w:eastAsia="Times New Roman" w:hAnsi="Arial" w:cs="Arial"/>
          <w:color w:val="000000"/>
          <w:sz w:val="24"/>
          <w:szCs w:val="24"/>
        </w:rPr>
        <w:t xml:space="preserve">the </w:t>
      </w:r>
      <w:r w:rsidRPr="002A0B4B">
        <w:rPr>
          <w:rFonts w:ascii="Arial" w:eastAsia="Times New Roman" w:hAnsi="Arial" w:cs="Arial"/>
          <w:color w:val="000000"/>
          <w:sz w:val="24"/>
          <w:szCs w:val="24"/>
        </w:rPr>
        <w:t>top of screen and they are small.</w:t>
      </w:r>
      <w:r w:rsidR="0015794E" w:rsidRPr="002A0B4B">
        <w:rPr>
          <w:rFonts w:ascii="Arial" w:eastAsia="Times New Roman" w:hAnsi="Arial" w:cs="Arial"/>
          <w:color w:val="000000"/>
          <w:sz w:val="24"/>
          <w:szCs w:val="24"/>
        </w:rPr>
        <w:t xml:space="preserve"> People need to know or be told to look at the top of their screen as usually captions run at the bottom of the screen. Rechelle hopes</w:t>
      </w:r>
      <w:r w:rsidRPr="002A0B4B">
        <w:rPr>
          <w:rFonts w:ascii="Arial" w:eastAsia="Times New Roman" w:hAnsi="Arial" w:cs="Arial"/>
          <w:color w:val="000000"/>
          <w:sz w:val="24"/>
          <w:szCs w:val="24"/>
        </w:rPr>
        <w:t xml:space="preserve"> something </w:t>
      </w:r>
      <w:r w:rsidR="0015794E" w:rsidRPr="002A0B4B">
        <w:rPr>
          <w:rFonts w:ascii="Arial" w:eastAsia="Times New Roman" w:hAnsi="Arial" w:cs="Arial"/>
          <w:color w:val="000000"/>
          <w:sz w:val="24"/>
          <w:szCs w:val="24"/>
        </w:rPr>
        <w:t xml:space="preserve">can be changed </w:t>
      </w:r>
      <w:r w:rsidRPr="002A0B4B">
        <w:rPr>
          <w:rFonts w:ascii="Arial" w:eastAsia="Times New Roman" w:hAnsi="Arial" w:cs="Arial"/>
          <w:color w:val="000000"/>
          <w:sz w:val="24"/>
          <w:szCs w:val="24"/>
        </w:rPr>
        <w:t>to</w:t>
      </w:r>
      <w:r w:rsidR="0015794E"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ma</w:t>
      </w:r>
      <w:r w:rsidR="0015794E" w:rsidRPr="002A0B4B">
        <w:rPr>
          <w:rFonts w:ascii="Arial" w:eastAsia="Times New Roman" w:hAnsi="Arial" w:cs="Arial"/>
          <w:color w:val="000000"/>
          <w:sz w:val="24"/>
          <w:szCs w:val="24"/>
        </w:rPr>
        <w:t>ke</w:t>
      </w:r>
      <w:r w:rsidRPr="002A0B4B">
        <w:rPr>
          <w:rFonts w:ascii="Arial" w:eastAsia="Times New Roman" w:hAnsi="Arial" w:cs="Arial"/>
          <w:color w:val="000000"/>
          <w:sz w:val="24"/>
          <w:szCs w:val="24"/>
        </w:rPr>
        <w:t xml:space="preserve"> available </w:t>
      </w:r>
      <w:r w:rsidR="0015794E" w:rsidRPr="002A0B4B">
        <w:rPr>
          <w:rFonts w:ascii="Arial" w:eastAsia="Times New Roman" w:hAnsi="Arial" w:cs="Arial"/>
          <w:color w:val="000000"/>
          <w:sz w:val="24"/>
          <w:szCs w:val="24"/>
        </w:rPr>
        <w:t xml:space="preserve">a </w:t>
      </w:r>
      <w:r w:rsidRPr="002A0B4B">
        <w:rPr>
          <w:rFonts w:ascii="Arial" w:eastAsia="Times New Roman" w:hAnsi="Arial" w:cs="Arial"/>
          <w:color w:val="000000"/>
          <w:sz w:val="24"/>
          <w:szCs w:val="24"/>
        </w:rPr>
        <w:t>change</w:t>
      </w:r>
      <w:r w:rsidR="0015794E" w:rsidRPr="002A0B4B">
        <w:rPr>
          <w:rFonts w:ascii="Arial" w:eastAsia="Times New Roman" w:hAnsi="Arial" w:cs="Arial"/>
          <w:color w:val="000000"/>
          <w:sz w:val="24"/>
          <w:szCs w:val="24"/>
        </w:rPr>
        <w:t xml:space="preserve"> of</w:t>
      </w:r>
      <w:r w:rsidRPr="002A0B4B">
        <w:rPr>
          <w:rFonts w:ascii="Arial" w:eastAsia="Times New Roman" w:hAnsi="Arial" w:cs="Arial"/>
          <w:color w:val="000000"/>
          <w:sz w:val="24"/>
          <w:szCs w:val="24"/>
        </w:rPr>
        <w:t xml:space="preserve"> </w:t>
      </w:r>
      <w:r w:rsidR="00F65C67">
        <w:rPr>
          <w:rFonts w:ascii="Arial" w:eastAsia="Times New Roman" w:hAnsi="Arial" w:cs="Arial"/>
          <w:color w:val="000000"/>
          <w:sz w:val="24"/>
          <w:szCs w:val="24"/>
        </w:rPr>
        <w:t xml:space="preserve">text </w:t>
      </w:r>
      <w:r w:rsidRPr="002A0B4B">
        <w:rPr>
          <w:rFonts w:ascii="Arial" w:eastAsia="Times New Roman" w:hAnsi="Arial" w:cs="Arial"/>
          <w:color w:val="000000"/>
          <w:sz w:val="24"/>
          <w:szCs w:val="24"/>
        </w:rPr>
        <w:t>size</w:t>
      </w:r>
      <w:r w:rsidR="0015794E" w:rsidRPr="002A0B4B">
        <w:rPr>
          <w:rFonts w:ascii="Arial" w:eastAsia="Times New Roman" w:hAnsi="Arial" w:cs="Arial"/>
          <w:color w:val="000000"/>
          <w:sz w:val="24"/>
          <w:szCs w:val="24"/>
        </w:rPr>
        <w:t xml:space="preserve"> to the</w:t>
      </w:r>
      <w:r w:rsidRPr="002A0B4B">
        <w:rPr>
          <w:rFonts w:ascii="Arial" w:eastAsia="Times New Roman" w:hAnsi="Arial" w:cs="Arial"/>
          <w:color w:val="000000"/>
          <w:sz w:val="24"/>
          <w:szCs w:val="24"/>
        </w:rPr>
        <w:t xml:space="preserve"> caption</w:t>
      </w:r>
      <w:r w:rsidR="0015794E"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 xml:space="preserve">and location of caption.  </w:t>
      </w:r>
      <w:r w:rsidR="0015794E" w:rsidRPr="002A0B4B">
        <w:rPr>
          <w:rFonts w:ascii="Arial" w:eastAsia="Times New Roman" w:hAnsi="Arial" w:cs="Arial"/>
          <w:color w:val="000000"/>
          <w:sz w:val="24"/>
          <w:szCs w:val="24"/>
        </w:rPr>
        <w:t>I</w:t>
      </w:r>
      <w:r w:rsidRPr="002A0B4B">
        <w:rPr>
          <w:rFonts w:ascii="Arial" w:eastAsia="Times New Roman" w:hAnsi="Arial" w:cs="Arial"/>
          <w:color w:val="000000"/>
          <w:sz w:val="24"/>
          <w:szCs w:val="24"/>
        </w:rPr>
        <w:t>t creates</w:t>
      </w:r>
      <w:r w:rsidR="0015794E" w:rsidRPr="002A0B4B">
        <w:rPr>
          <w:rFonts w:ascii="Arial" w:eastAsia="Times New Roman" w:hAnsi="Arial" w:cs="Arial"/>
          <w:color w:val="000000"/>
          <w:sz w:val="24"/>
          <w:szCs w:val="24"/>
        </w:rPr>
        <w:t xml:space="preserve"> a bigger</w:t>
      </w:r>
      <w:r w:rsidRPr="002A0B4B">
        <w:rPr>
          <w:rFonts w:ascii="Arial" w:eastAsia="Times New Roman" w:hAnsi="Arial" w:cs="Arial"/>
          <w:color w:val="000000"/>
          <w:sz w:val="24"/>
          <w:szCs w:val="24"/>
        </w:rPr>
        <w:t xml:space="preserve"> problem on phone</w:t>
      </w:r>
      <w:r w:rsidR="0015794E" w:rsidRPr="002A0B4B">
        <w:rPr>
          <w:rFonts w:ascii="Arial" w:eastAsia="Times New Roman" w:hAnsi="Arial" w:cs="Arial"/>
          <w:color w:val="000000"/>
          <w:sz w:val="24"/>
          <w:szCs w:val="24"/>
        </w:rPr>
        <w:t xml:space="preserve">s; the print is </w:t>
      </w:r>
      <w:r w:rsidRPr="002A0B4B">
        <w:rPr>
          <w:rFonts w:ascii="Arial" w:eastAsia="Times New Roman" w:hAnsi="Arial" w:cs="Arial"/>
          <w:color w:val="000000"/>
          <w:sz w:val="24"/>
          <w:szCs w:val="24"/>
        </w:rPr>
        <w:t xml:space="preserve">so small, if you increase </w:t>
      </w:r>
      <w:r w:rsidR="0015794E" w:rsidRPr="002A0B4B">
        <w:rPr>
          <w:rFonts w:ascii="Arial" w:eastAsia="Times New Roman" w:hAnsi="Arial" w:cs="Arial"/>
          <w:color w:val="000000"/>
          <w:sz w:val="24"/>
          <w:szCs w:val="24"/>
        </w:rPr>
        <w:t xml:space="preserve">overall screen </w:t>
      </w:r>
      <w:r w:rsidRPr="002A0B4B">
        <w:rPr>
          <w:rFonts w:ascii="Arial" w:eastAsia="Times New Roman" w:hAnsi="Arial" w:cs="Arial"/>
          <w:color w:val="000000"/>
          <w:sz w:val="24"/>
          <w:szCs w:val="24"/>
        </w:rPr>
        <w:t>you miss what</w:t>
      </w:r>
      <w:r w:rsidR="0015794E" w:rsidRPr="002A0B4B">
        <w:rPr>
          <w:rFonts w:ascii="Arial" w:eastAsia="Times New Roman" w:hAnsi="Arial" w:cs="Arial"/>
          <w:color w:val="000000"/>
          <w:sz w:val="24"/>
          <w:szCs w:val="24"/>
        </w:rPr>
        <w:t>’</w:t>
      </w:r>
      <w:r w:rsidRPr="002A0B4B">
        <w:rPr>
          <w:rFonts w:ascii="Arial" w:eastAsia="Times New Roman" w:hAnsi="Arial" w:cs="Arial"/>
          <w:color w:val="000000"/>
          <w:sz w:val="24"/>
          <w:szCs w:val="24"/>
        </w:rPr>
        <w:t>s going on in</w:t>
      </w:r>
      <w:r w:rsidR="0015794E" w:rsidRPr="002A0B4B">
        <w:rPr>
          <w:rFonts w:ascii="Arial" w:eastAsia="Times New Roman" w:hAnsi="Arial" w:cs="Arial"/>
          <w:color w:val="000000"/>
          <w:sz w:val="24"/>
          <w:szCs w:val="24"/>
        </w:rPr>
        <w:t xml:space="preserve"> the stream.</w:t>
      </w:r>
      <w:r w:rsidRPr="002A0B4B">
        <w:rPr>
          <w:rFonts w:ascii="Arial" w:eastAsia="Times New Roman" w:hAnsi="Arial" w:cs="Arial"/>
          <w:color w:val="000000"/>
          <w:sz w:val="24"/>
          <w:szCs w:val="24"/>
        </w:rPr>
        <w:t xml:space="preserve"> Dave </w:t>
      </w:r>
      <w:r w:rsidR="0015794E" w:rsidRPr="002A0B4B">
        <w:rPr>
          <w:rFonts w:ascii="Arial" w:eastAsia="Times New Roman" w:hAnsi="Arial" w:cs="Arial"/>
          <w:color w:val="000000"/>
          <w:sz w:val="24"/>
          <w:szCs w:val="24"/>
        </w:rPr>
        <w:t>reported that there is an</w:t>
      </w:r>
      <w:r w:rsidRPr="002A0B4B">
        <w:rPr>
          <w:rFonts w:ascii="Arial" w:eastAsia="Times New Roman" w:hAnsi="Arial" w:cs="Arial"/>
          <w:color w:val="000000"/>
          <w:sz w:val="24"/>
          <w:szCs w:val="24"/>
        </w:rPr>
        <w:t xml:space="preserve"> active thread </w:t>
      </w:r>
      <w:r w:rsidR="0015794E" w:rsidRPr="002A0B4B">
        <w:rPr>
          <w:rFonts w:ascii="Arial" w:eastAsia="Times New Roman" w:hAnsi="Arial" w:cs="Arial"/>
          <w:color w:val="000000"/>
          <w:sz w:val="24"/>
          <w:szCs w:val="24"/>
        </w:rPr>
        <w:t xml:space="preserve">in the </w:t>
      </w:r>
      <w:r w:rsidRPr="002A0B4B">
        <w:rPr>
          <w:rFonts w:ascii="Arial" w:eastAsia="Times New Roman" w:hAnsi="Arial" w:cs="Arial"/>
          <w:color w:val="000000"/>
          <w:sz w:val="24"/>
          <w:szCs w:val="24"/>
        </w:rPr>
        <w:t>Ca</w:t>
      </w:r>
      <w:r w:rsidR="0015794E" w:rsidRPr="002A0B4B">
        <w:rPr>
          <w:rFonts w:ascii="Arial" w:eastAsia="Times New Roman" w:hAnsi="Arial" w:cs="Arial"/>
          <w:color w:val="000000"/>
          <w:sz w:val="24"/>
          <w:szCs w:val="24"/>
        </w:rPr>
        <w:t>n</w:t>
      </w:r>
      <w:r w:rsidRPr="002A0B4B">
        <w:rPr>
          <w:rFonts w:ascii="Arial" w:eastAsia="Times New Roman" w:hAnsi="Arial" w:cs="Arial"/>
          <w:color w:val="000000"/>
          <w:sz w:val="24"/>
          <w:szCs w:val="24"/>
        </w:rPr>
        <w:t>vas</w:t>
      </w:r>
      <w:r w:rsidR="0015794E" w:rsidRPr="002A0B4B">
        <w:rPr>
          <w:rFonts w:ascii="Arial" w:eastAsia="Times New Roman" w:hAnsi="Arial" w:cs="Arial"/>
          <w:color w:val="000000"/>
          <w:sz w:val="24"/>
          <w:szCs w:val="24"/>
        </w:rPr>
        <w:t xml:space="preserve"> C</w:t>
      </w:r>
      <w:r w:rsidRPr="002A0B4B">
        <w:rPr>
          <w:rFonts w:ascii="Arial" w:eastAsia="Times New Roman" w:hAnsi="Arial" w:cs="Arial"/>
          <w:color w:val="000000"/>
          <w:sz w:val="24"/>
          <w:szCs w:val="24"/>
        </w:rPr>
        <w:t>ommu</w:t>
      </w:r>
      <w:r w:rsidR="0015794E" w:rsidRPr="002A0B4B">
        <w:rPr>
          <w:rFonts w:ascii="Arial" w:eastAsia="Times New Roman" w:hAnsi="Arial" w:cs="Arial"/>
          <w:color w:val="000000"/>
          <w:sz w:val="24"/>
          <w:szCs w:val="24"/>
        </w:rPr>
        <w:t>n</w:t>
      </w:r>
      <w:r w:rsidRPr="002A0B4B">
        <w:rPr>
          <w:rFonts w:ascii="Arial" w:eastAsia="Times New Roman" w:hAnsi="Arial" w:cs="Arial"/>
          <w:color w:val="000000"/>
          <w:sz w:val="24"/>
          <w:szCs w:val="24"/>
        </w:rPr>
        <w:t>ity</w:t>
      </w:r>
      <w:r w:rsidR="00F65C67">
        <w:rPr>
          <w:rFonts w:ascii="Arial" w:eastAsia="Times New Roman" w:hAnsi="Arial" w:cs="Arial"/>
          <w:color w:val="000000"/>
          <w:sz w:val="24"/>
          <w:szCs w:val="24"/>
        </w:rPr>
        <w:t xml:space="preserve"> on this issue</w:t>
      </w:r>
      <w:r w:rsidRPr="002A0B4B">
        <w:rPr>
          <w:rFonts w:ascii="Arial" w:eastAsia="Times New Roman" w:hAnsi="Arial" w:cs="Arial"/>
          <w:color w:val="000000"/>
          <w:sz w:val="24"/>
          <w:szCs w:val="24"/>
        </w:rPr>
        <w:t>.  Michelle</w:t>
      </w:r>
      <w:r w:rsidR="0015794E" w:rsidRPr="002A0B4B">
        <w:rPr>
          <w:rFonts w:ascii="Arial" w:eastAsia="Times New Roman" w:hAnsi="Arial" w:cs="Arial"/>
          <w:color w:val="000000"/>
          <w:sz w:val="24"/>
          <w:szCs w:val="24"/>
        </w:rPr>
        <w:t xml:space="preserve"> shared that the</w:t>
      </w:r>
      <w:r w:rsidRPr="002A0B4B">
        <w:rPr>
          <w:rFonts w:ascii="Arial" w:eastAsia="Times New Roman" w:hAnsi="Arial" w:cs="Arial"/>
          <w:color w:val="000000"/>
          <w:sz w:val="24"/>
          <w:szCs w:val="24"/>
        </w:rPr>
        <w:t xml:space="preserve"> Accessibility</w:t>
      </w:r>
      <w:r w:rsidR="0015794E" w:rsidRPr="002A0B4B">
        <w:rPr>
          <w:rFonts w:ascii="Arial" w:eastAsia="Times New Roman" w:hAnsi="Arial" w:cs="Arial"/>
          <w:color w:val="000000"/>
          <w:sz w:val="24"/>
          <w:szCs w:val="24"/>
        </w:rPr>
        <w:t xml:space="preserve"> Community </w:t>
      </w:r>
      <w:r w:rsidRPr="002A0B4B">
        <w:rPr>
          <w:rFonts w:ascii="Arial" w:eastAsia="Times New Roman" w:hAnsi="Arial" w:cs="Arial"/>
          <w:color w:val="000000"/>
          <w:sz w:val="24"/>
          <w:szCs w:val="24"/>
        </w:rPr>
        <w:t xml:space="preserve">would really </w:t>
      </w:r>
      <w:r w:rsidR="0015794E" w:rsidRPr="002A0B4B">
        <w:rPr>
          <w:rFonts w:ascii="Arial" w:eastAsia="Times New Roman" w:hAnsi="Arial" w:cs="Arial"/>
          <w:color w:val="000000"/>
          <w:sz w:val="24"/>
          <w:szCs w:val="24"/>
        </w:rPr>
        <w:t>like to see action taken to correct this</w:t>
      </w:r>
      <w:r w:rsidRPr="002A0B4B">
        <w:rPr>
          <w:rFonts w:ascii="Arial" w:eastAsia="Times New Roman" w:hAnsi="Arial" w:cs="Arial"/>
          <w:color w:val="000000"/>
          <w:sz w:val="24"/>
          <w:szCs w:val="24"/>
        </w:rPr>
        <w:t>.  Re</w:t>
      </w:r>
      <w:r w:rsidR="0015794E" w:rsidRPr="002A0B4B">
        <w:rPr>
          <w:rFonts w:ascii="Arial" w:eastAsia="Times New Roman" w:hAnsi="Arial" w:cs="Arial"/>
          <w:color w:val="000000"/>
          <w:sz w:val="24"/>
          <w:szCs w:val="24"/>
        </w:rPr>
        <w:t>ch</w:t>
      </w:r>
      <w:r w:rsidRPr="002A0B4B">
        <w:rPr>
          <w:rFonts w:ascii="Arial" w:eastAsia="Times New Roman" w:hAnsi="Arial" w:cs="Arial"/>
          <w:color w:val="000000"/>
          <w:sz w:val="24"/>
          <w:szCs w:val="24"/>
        </w:rPr>
        <w:t>elle said</w:t>
      </w:r>
      <w:r w:rsidR="00F65C67">
        <w:rPr>
          <w:rFonts w:ascii="Arial" w:eastAsia="Times New Roman" w:hAnsi="Arial" w:cs="Arial"/>
          <w:color w:val="000000"/>
          <w:sz w:val="24"/>
          <w:szCs w:val="24"/>
        </w:rPr>
        <w:t xml:space="preserve"> that Canvas</w:t>
      </w:r>
      <w:r w:rsidRPr="002A0B4B">
        <w:rPr>
          <w:rFonts w:ascii="Arial" w:eastAsia="Times New Roman" w:hAnsi="Arial" w:cs="Arial"/>
          <w:color w:val="000000"/>
          <w:sz w:val="24"/>
          <w:szCs w:val="24"/>
        </w:rPr>
        <w:t xml:space="preserve"> </w:t>
      </w:r>
      <w:r w:rsidR="0015794E" w:rsidRPr="002A0B4B">
        <w:rPr>
          <w:rFonts w:ascii="Arial" w:eastAsia="Times New Roman" w:hAnsi="Arial" w:cs="Arial"/>
          <w:color w:val="000000"/>
          <w:sz w:val="24"/>
          <w:szCs w:val="24"/>
        </w:rPr>
        <w:t>feel</w:t>
      </w:r>
      <w:r w:rsidR="00F65C67">
        <w:rPr>
          <w:rFonts w:ascii="Arial" w:eastAsia="Times New Roman" w:hAnsi="Arial" w:cs="Arial"/>
          <w:color w:val="000000"/>
          <w:sz w:val="24"/>
          <w:szCs w:val="24"/>
        </w:rPr>
        <w:t>s</w:t>
      </w:r>
      <w:r w:rsidR="0015794E" w:rsidRPr="002A0B4B">
        <w:rPr>
          <w:rFonts w:ascii="Arial" w:eastAsia="Times New Roman" w:hAnsi="Arial" w:cs="Arial"/>
          <w:color w:val="000000"/>
          <w:sz w:val="24"/>
          <w:szCs w:val="24"/>
        </w:rPr>
        <w:t xml:space="preserve"> they are meeting the accessibility requirements because they </w:t>
      </w:r>
      <w:r w:rsidRPr="002A0B4B">
        <w:rPr>
          <w:rFonts w:ascii="Arial" w:eastAsia="Times New Roman" w:hAnsi="Arial" w:cs="Arial"/>
          <w:color w:val="000000"/>
          <w:sz w:val="24"/>
          <w:szCs w:val="24"/>
        </w:rPr>
        <w:t>have captions.  It</w:t>
      </w:r>
      <w:r w:rsidR="00F65C67">
        <w:rPr>
          <w:rFonts w:ascii="Arial" w:eastAsia="Times New Roman" w:hAnsi="Arial" w:cs="Arial"/>
          <w:color w:val="000000"/>
          <w:sz w:val="24"/>
          <w:szCs w:val="24"/>
        </w:rPr>
        <w:t xml:space="preserve"> is</w:t>
      </w:r>
      <w:r w:rsidRPr="002A0B4B">
        <w:rPr>
          <w:rFonts w:ascii="Arial" w:eastAsia="Times New Roman" w:hAnsi="Arial" w:cs="Arial"/>
          <w:color w:val="000000"/>
          <w:sz w:val="24"/>
          <w:szCs w:val="24"/>
        </w:rPr>
        <w:t xml:space="preserve"> accessible, but tiny font, </w:t>
      </w:r>
      <w:r w:rsidR="00F65C67">
        <w:rPr>
          <w:rFonts w:ascii="Arial" w:eastAsia="Times New Roman" w:hAnsi="Arial" w:cs="Arial"/>
          <w:color w:val="000000"/>
          <w:sz w:val="24"/>
          <w:szCs w:val="24"/>
        </w:rPr>
        <w:t xml:space="preserve">you </w:t>
      </w:r>
      <w:r w:rsidRPr="002A0B4B">
        <w:rPr>
          <w:rFonts w:ascii="Arial" w:eastAsia="Times New Roman" w:hAnsi="Arial" w:cs="Arial"/>
          <w:color w:val="000000"/>
          <w:sz w:val="24"/>
          <w:szCs w:val="24"/>
        </w:rPr>
        <w:t xml:space="preserve">have to know to look </w:t>
      </w:r>
      <w:r w:rsidR="00F65C67">
        <w:rPr>
          <w:rFonts w:ascii="Arial" w:eastAsia="Times New Roman" w:hAnsi="Arial" w:cs="Arial"/>
          <w:color w:val="000000"/>
          <w:sz w:val="24"/>
          <w:szCs w:val="24"/>
        </w:rPr>
        <w:t xml:space="preserve">to the </w:t>
      </w:r>
      <w:r w:rsidRPr="002A0B4B">
        <w:rPr>
          <w:rFonts w:ascii="Arial" w:eastAsia="Times New Roman" w:hAnsi="Arial" w:cs="Arial"/>
          <w:color w:val="000000"/>
          <w:sz w:val="24"/>
          <w:szCs w:val="24"/>
        </w:rPr>
        <w:t xml:space="preserve">top of screen </w:t>
      </w:r>
      <w:r w:rsidR="00F65C67">
        <w:rPr>
          <w:rFonts w:ascii="Arial" w:eastAsia="Times New Roman" w:hAnsi="Arial" w:cs="Arial"/>
          <w:color w:val="000000"/>
          <w:sz w:val="24"/>
          <w:szCs w:val="24"/>
        </w:rPr>
        <w:t xml:space="preserve">and it </w:t>
      </w:r>
      <w:r w:rsidRPr="002A0B4B">
        <w:rPr>
          <w:rFonts w:ascii="Arial" w:eastAsia="Times New Roman" w:hAnsi="Arial" w:cs="Arial"/>
          <w:color w:val="000000"/>
          <w:sz w:val="24"/>
          <w:szCs w:val="24"/>
        </w:rPr>
        <w:t>is a problem.</w:t>
      </w:r>
      <w:r w:rsidR="0015794E"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D</w:t>
      </w:r>
      <w:r w:rsidR="0015794E" w:rsidRPr="002A0B4B">
        <w:rPr>
          <w:rFonts w:ascii="Arial" w:eastAsia="Times New Roman" w:hAnsi="Arial" w:cs="Arial"/>
          <w:color w:val="000000"/>
          <w:sz w:val="24"/>
          <w:szCs w:val="24"/>
        </w:rPr>
        <w:t>a</w:t>
      </w:r>
      <w:r w:rsidRPr="002A0B4B">
        <w:rPr>
          <w:rFonts w:ascii="Arial" w:eastAsia="Times New Roman" w:hAnsi="Arial" w:cs="Arial"/>
          <w:color w:val="000000"/>
          <w:sz w:val="24"/>
          <w:szCs w:val="24"/>
        </w:rPr>
        <w:t>ve said it is a third</w:t>
      </w:r>
      <w:r w:rsidR="0015794E" w:rsidRPr="002A0B4B">
        <w:rPr>
          <w:rFonts w:ascii="Arial" w:eastAsia="Times New Roman" w:hAnsi="Arial" w:cs="Arial"/>
          <w:color w:val="000000"/>
          <w:sz w:val="24"/>
          <w:szCs w:val="24"/>
        </w:rPr>
        <w:t>-</w:t>
      </w:r>
      <w:r w:rsidRPr="002A0B4B">
        <w:rPr>
          <w:rFonts w:ascii="Arial" w:eastAsia="Times New Roman" w:hAnsi="Arial" w:cs="Arial"/>
          <w:color w:val="000000"/>
          <w:sz w:val="24"/>
          <w:szCs w:val="24"/>
        </w:rPr>
        <w:t>party</w:t>
      </w:r>
      <w:r w:rsidR="0015794E" w:rsidRPr="002A0B4B">
        <w:rPr>
          <w:rFonts w:ascii="Arial" w:eastAsia="Times New Roman" w:hAnsi="Arial" w:cs="Arial"/>
          <w:color w:val="000000"/>
          <w:sz w:val="24"/>
          <w:szCs w:val="24"/>
        </w:rPr>
        <w:t xml:space="preserve"> </w:t>
      </w:r>
      <w:r w:rsidRPr="002A0B4B">
        <w:rPr>
          <w:rFonts w:ascii="Arial" w:eastAsia="Times New Roman" w:hAnsi="Arial" w:cs="Arial"/>
          <w:color w:val="000000"/>
          <w:sz w:val="24"/>
          <w:szCs w:val="24"/>
        </w:rPr>
        <w:t xml:space="preserve">studio called ARC. </w:t>
      </w:r>
      <w:r w:rsidR="0015794E" w:rsidRPr="002A0B4B">
        <w:rPr>
          <w:rFonts w:ascii="Arial" w:eastAsia="Times New Roman" w:hAnsi="Arial" w:cs="Arial"/>
          <w:color w:val="000000"/>
          <w:sz w:val="24"/>
          <w:szCs w:val="24"/>
        </w:rPr>
        <w:t>(C</w:t>
      </w:r>
      <w:r w:rsidRPr="002A0B4B">
        <w:rPr>
          <w:rFonts w:ascii="Arial" w:eastAsia="Times New Roman" w:hAnsi="Arial" w:cs="Arial"/>
          <w:color w:val="000000"/>
          <w:sz w:val="24"/>
          <w:szCs w:val="24"/>
        </w:rPr>
        <w:t xml:space="preserve">anvas </w:t>
      </w:r>
      <w:r w:rsidR="00F65C67">
        <w:rPr>
          <w:rFonts w:ascii="Arial" w:eastAsia="Times New Roman" w:hAnsi="Arial" w:cs="Arial"/>
          <w:color w:val="000000"/>
          <w:sz w:val="24"/>
          <w:szCs w:val="24"/>
        </w:rPr>
        <w:t xml:space="preserve">purchased </w:t>
      </w:r>
      <w:r w:rsidRPr="002A0B4B">
        <w:rPr>
          <w:rFonts w:ascii="Arial" w:eastAsia="Times New Roman" w:hAnsi="Arial" w:cs="Arial"/>
          <w:color w:val="000000"/>
          <w:sz w:val="24"/>
          <w:szCs w:val="24"/>
        </w:rPr>
        <w:t>ARC.</w:t>
      </w:r>
      <w:r w:rsidR="0015794E" w:rsidRPr="002A0B4B">
        <w:rPr>
          <w:rFonts w:ascii="Arial" w:eastAsia="Times New Roman" w:hAnsi="Arial" w:cs="Arial"/>
          <w:color w:val="000000"/>
          <w:sz w:val="24"/>
          <w:szCs w:val="24"/>
        </w:rPr>
        <w:t>)</w:t>
      </w:r>
      <w:r w:rsidRPr="002A0B4B">
        <w:rPr>
          <w:rFonts w:ascii="Arial" w:eastAsia="Times New Roman" w:hAnsi="Arial" w:cs="Arial"/>
          <w:color w:val="000000"/>
          <w:sz w:val="24"/>
          <w:szCs w:val="24"/>
        </w:rPr>
        <w:t xml:space="preserve">  Brian asked Chris if we can </w:t>
      </w:r>
      <w:r w:rsidR="0015794E" w:rsidRPr="002A0B4B">
        <w:rPr>
          <w:rFonts w:ascii="Arial" w:eastAsia="Times New Roman" w:hAnsi="Arial" w:cs="Arial"/>
          <w:color w:val="000000"/>
          <w:sz w:val="24"/>
          <w:szCs w:val="24"/>
        </w:rPr>
        <w:t>do anything to help move this along.</w:t>
      </w:r>
    </w:p>
    <w:p w14:paraId="3B731B2C" w14:textId="49E64698" w:rsidR="00186BDB" w:rsidRPr="002A0B4B" w:rsidRDefault="00186BDB" w:rsidP="002A0B4B">
      <w:pPr>
        <w:spacing w:line="276" w:lineRule="auto"/>
        <w:textAlignment w:val="baseline"/>
        <w:rPr>
          <w:rFonts w:ascii="Arial" w:eastAsia="Times New Roman" w:hAnsi="Arial" w:cs="Arial"/>
          <w:color w:val="000000"/>
          <w:sz w:val="24"/>
          <w:szCs w:val="24"/>
        </w:rPr>
      </w:pPr>
    </w:p>
    <w:p w14:paraId="52D90AC2" w14:textId="29A09A64" w:rsidR="001701EA" w:rsidRPr="002A0B4B" w:rsidRDefault="00A4484C"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 xml:space="preserve">Sandra asked </w:t>
      </w:r>
      <w:r w:rsidR="00F65C67">
        <w:rPr>
          <w:rFonts w:ascii="Arial" w:eastAsia="Times New Roman" w:hAnsi="Arial" w:cs="Arial"/>
          <w:color w:val="000000"/>
          <w:sz w:val="24"/>
          <w:szCs w:val="24"/>
        </w:rPr>
        <w:t>about</w:t>
      </w:r>
      <w:r w:rsidRPr="002A0B4B">
        <w:rPr>
          <w:rFonts w:ascii="Arial" w:eastAsia="Times New Roman" w:hAnsi="Arial" w:cs="Arial"/>
          <w:color w:val="000000"/>
          <w:sz w:val="24"/>
          <w:szCs w:val="24"/>
        </w:rPr>
        <w:t xml:space="preserve"> OER support. </w:t>
      </w:r>
      <w:r w:rsidR="0015794E" w:rsidRPr="002A0B4B">
        <w:rPr>
          <w:rFonts w:ascii="Arial" w:eastAsia="Times New Roman" w:hAnsi="Arial" w:cs="Arial"/>
          <w:color w:val="000000"/>
          <w:sz w:val="24"/>
          <w:szCs w:val="24"/>
        </w:rPr>
        <w:t>A</w:t>
      </w:r>
      <w:r w:rsidRPr="002A0B4B">
        <w:rPr>
          <w:rFonts w:ascii="Arial" w:eastAsia="Times New Roman" w:hAnsi="Arial" w:cs="Arial"/>
          <w:color w:val="000000"/>
          <w:sz w:val="24"/>
          <w:szCs w:val="24"/>
        </w:rPr>
        <w:t>lexa Jo</w:t>
      </w:r>
      <w:r w:rsidR="0015794E" w:rsidRPr="002A0B4B">
        <w:rPr>
          <w:rFonts w:ascii="Arial" w:eastAsia="Times New Roman" w:hAnsi="Arial" w:cs="Arial"/>
          <w:color w:val="000000"/>
          <w:sz w:val="24"/>
          <w:szCs w:val="24"/>
        </w:rPr>
        <w:t>h</w:t>
      </w:r>
      <w:r w:rsidRPr="002A0B4B">
        <w:rPr>
          <w:rFonts w:ascii="Arial" w:eastAsia="Times New Roman" w:hAnsi="Arial" w:cs="Arial"/>
          <w:color w:val="000000"/>
          <w:sz w:val="24"/>
          <w:szCs w:val="24"/>
        </w:rPr>
        <w:t xml:space="preserve">nson </w:t>
      </w:r>
      <w:r w:rsidR="0015794E" w:rsidRPr="002A0B4B">
        <w:rPr>
          <w:rFonts w:ascii="Arial" w:eastAsia="Times New Roman" w:hAnsi="Arial" w:cs="Arial"/>
          <w:color w:val="000000"/>
          <w:sz w:val="24"/>
          <w:szCs w:val="24"/>
        </w:rPr>
        <w:t xml:space="preserve">will be working with SDOLP with her </w:t>
      </w:r>
      <w:r w:rsidRPr="002A0B4B">
        <w:rPr>
          <w:rFonts w:ascii="Arial" w:eastAsia="Times New Roman" w:hAnsi="Arial" w:cs="Arial"/>
          <w:color w:val="000000"/>
          <w:sz w:val="24"/>
          <w:szCs w:val="24"/>
        </w:rPr>
        <w:t xml:space="preserve">knowledge and expertise </w:t>
      </w:r>
      <w:r w:rsidR="0015794E" w:rsidRPr="002A0B4B">
        <w:rPr>
          <w:rFonts w:ascii="Arial" w:eastAsia="Times New Roman" w:hAnsi="Arial" w:cs="Arial"/>
          <w:color w:val="000000"/>
          <w:sz w:val="24"/>
          <w:szCs w:val="24"/>
        </w:rPr>
        <w:t xml:space="preserve">to review our </w:t>
      </w:r>
      <w:r w:rsidRPr="002A0B4B">
        <w:rPr>
          <w:rFonts w:ascii="Arial" w:eastAsia="Times New Roman" w:hAnsi="Arial" w:cs="Arial"/>
          <w:color w:val="000000"/>
          <w:sz w:val="24"/>
          <w:szCs w:val="24"/>
        </w:rPr>
        <w:t>rep</w:t>
      </w:r>
      <w:r w:rsidR="0015794E" w:rsidRPr="002A0B4B">
        <w:rPr>
          <w:rFonts w:ascii="Arial" w:eastAsia="Times New Roman" w:hAnsi="Arial" w:cs="Arial"/>
          <w:color w:val="000000"/>
          <w:sz w:val="24"/>
          <w:szCs w:val="24"/>
        </w:rPr>
        <w:t>ository to m</w:t>
      </w:r>
      <w:r w:rsidRPr="002A0B4B">
        <w:rPr>
          <w:rFonts w:ascii="Arial" w:eastAsia="Times New Roman" w:hAnsi="Arial" w:cs="Arial"/>
          <w:color w:val="000000"/>
          <w:sz w:val="24"/>
          <w:szCs w:val="24"/>
        </w:rPr>
        <w:t>ake sure we are up to date</w:t>
      </w:r>
      <w:r w:rsidR="0015794E" w:rsidRPr="002A0B4B">
        <w:rPr>
          <w:rFonts w:ascii="Arial" w:eastAsia="Times New Roman" w:hAnsi="Arial" w:cs="Arial"/>
          <w:color w:val="000000"/>
          <w:sz w:val="24"/>
          <w:szCs w:val="24"/>
        </w:rPr>
        <w:t xml:space="preserve"> with the best resources. Alexa will also be holding an </w:t>
      </w:r>
      <w:r w:rsidR="001701EA" w:rsidRPr="002A0B4B">
        <w:rPr>
          <w:rFonts w:ascii="Arial" w:eastAsia="Times New Roman" w:hAnsi="Arial" w:cs="Arial"/>
          <w:color w:val="000000"/>
          <w:sz w:val="24"/>
          <w:szCs w:val="24"/>
        </w:rPr>
        <w:t>OER</w:t>
      </w:r>
      <w:r w:rsidR="00F65C67">
        <w:rPr>
          <w:rFonts w:ascii="Arial" w:eastAsia="Times New Roman" w:hAnsi="Arial" w:cs="Arial"/>
          <w:color w:val="000000"/>
          <w:sz w:val="24"/>
          <w:szCs w:val="24"/>
        </w:rPr>
        <w:t xml:space="preserve"> </w:t>
      </w:r>
      <w:r w:rsidR="001701EA" w:rsidRPr="002A0B4B">
        <w:rPr>
          <w:rFonts w:ascii="Arial" w:eastAsia="Times New Roman" w:hAnsi="Arial" w:cs="Arial"/>
          <w:color w:val="000000"/>
          <w:sz w:val="24"/>
          <w:szCs w:val="24"/>
        </w:rPr>
        <w:t>E</w:t>
      </w:r>
      <w:r w:rsidR="002E3D6C" w:rsidRPr="002A0B4B">
        <w:rPr>
          <w:rFonts w:ascii="Arial" w:eastAsia="Times New Roman" w:hAnsi="Arial" w:cs="Arial"/>
          <w:color w:val="000000"/>
          <w:sz w:val="24"/>
          <w:szCs w:val="24"/>
        </w:rPr>
        <w:t xml:space="preserve">nglish </w:t>
      </w:r>
      <w:r w:rsidR="001701EA" w:rsidRPr="002A0B4B">
        <w:rPr>
          <w:rFonts w:ascii="Arial" w:eastAsia="Times New Roman" w:hAnsi="Arial" w:cs="Arial"/>
          <w:color w:val="000000"/>
          <w:sz w:val="24"/>
          <w:szCs w:val="24"/>
        </w:rPr>
        <w:t xml:space="preserve">workshop.  </w:t>
      </w:r>
      <w:r w:rsidR="00F65C67">
        <w:rPr>
          <w:rFonts w:ascii="Arial" w:eastAsia="Times New Roman" w:hAnsi="Arial" w:cs="Arial"/>
          <w:color w:val="000000"/>
          <w:sz w:val="24"/>
          <w:szCs w:val="24"/>
        </w:rPr>
        <w:t>We are a</w:t>
      </w:r>
      <w:r w:rsidR="002E3D6C" w:rsidRPr="002A0B4B">
        <w:rPr>
          <w:rFonts w:ascii="Arial" w:eastAsia="Times New Roman" w:hAnsi="Arial" w:cs="Arial"/>
          <w:color w:val="000000"/>
          <w:sz w:val="24"/>
          <w:szCs w:val="24"/>
        </w:rPr>
        <w:t>lso hoping to provide a s</w:t>
      </w:r>
      <w:r w:rsidR="003949EB" w:rsidRPr="002A0B4B">
        <w:rPr>
          <w:rFonts w:ascii="Arial" w:eastAsia="Times New Roman" w:hAnsi="Arial" w:cs="Arial"/>
          <w:color w:val="000000"/>
          <w:sz w:val="24"/>
          <w:szCs w:val="24"/>
        </w:rPr>
        <w:t xml:space="preserve">earch for ZTC </w:t>
      </w:r>
      <w:r w:rsidR="002E3D6C" w:rsidRPr="002A0B4B">
        <w:rPr>
          <w:rFonts w:ascii="Arial" w:eastAsia="Times New Roman" w:hAnsi="Arial" w:cs="Arial"/>
          <w:color w:val="000000"/>
          <w:sz w:val="24"/>
          <w:szCs w:val="24"/>
        </w:rPr>
        <w:t>(</w:t>
      </w:r>
      <w:r w:rsidR="003949EB" w:rsidRPr="002A0B4B">
        <w:rPr>
          <w:rFonts w:ascii="Arial" w:eastAsia="Times New Roman" w:hAnsi="Arial" w:cs="Arial"/>
          <w:color w:val="000000"/>
          <w:sz w:val="24"/>
          <w:szCs w:val="24"/>
        </w:rPr>
        <w:t>zero textbook cost.</w:t>
      </w:r>
      <w:r w:rsidR="002E3D6C" w:rsidRPr="002A0B4B">
        <w:rPr>
          <w:rFonts w:ascii="Arial" w:eastAsia="Times New Roman" w:hAnsi="Arial" w:cs="Arial"/>
          <w:color w:val="000000"/>
          <w:sz w:val="24"/>
          <w:szCs w:val="24"/>
        </w:rPr>
        <w:t>)</w:t>
      </w:r>
    </w:p>
    <w:p w14:paraId="4B2CAA1C" w14:textId="0B86D8BB" w:rsidR="003949EB" w:rsidRPr="002A0B4B" w:rsidRDefault="003949EB" w:rsidP="002A0B4B">
      <w:pPr>
        <w:spacing w:line="276" w:lineRule="auto"/>
        <w:textAlignment w:val="baseline"/>
        <w:rPr>
          <w:rFonts w:ascii="Arial" w:eastAsia="Times New Roman" w:hAnsi="Arial" w:cs="Arial"/>
          <w:color w:val="000000"/>
          <w:sz w:val="24"/>
          <w:szCs w:val="24"/>
        </w:rPr>
      </w:pPr>
    </w:p>
    <w:p w14:paraId="4F352844" w14:textId="1203E146" w:rsidR="003949EB" w:rsidRPr="002A0B4B" w:rsidRDefault="003949EB" w:rsidP="002A0B4B">
      <w:pPr>
        <w:spacing w:line="276" w:lineRule="auto"/>
        <w:textAlignment w:val="baseline"/>
        <w:rPr>
          <w:rFonts w:ascii="Arial" w:eastAsia="Times New Roman" w:hAnsi="Arial" w:cs="Arial"/>
          <w:color w:val="000000"/>
          <w:sz w:val="24"/>
          <w:szCs w:val="24"/>
        </w:rPr>
      </w:pPr>
      <w:r w:rsidRPr="002A0B4B">
        <w:rPr>
          <w:rFonts w:ascii="Arial" w:eastAsia="Times New Roman" w:hAnsi="Arial" w:cs="Arial"/>
          <w:color w:val="000000"/>
          <w:sz w:val="24"/>
          <w:szCs w:val="24"/>
        </w:rPr>
        <w:t xml:space="preserve">Peter </w:t>
      </w:r>
      <w:r w:rsidR="002E059A" w:rsidRPr="002A0B4B">
        <w:rPr>
          <w:rFonts w:ascii="Arial" w:eastAsia="Times New Roman" w:hAnsi="Arial" w:cs="Arial"/>
          <w:color w:val="000000"/>
          <w:sz w:val="24"/>
          <w:szCs w:val="24"/>
        </w:rPr>
        <w:t>updated t</w:t>
      </w:r>
      <w:r w:rsidR="009D59D3" w:rsidRPr="002A0B4B">
        <w:rPr>
          <w:rFonts w:ascii="Arial" w:eastAsia="Times New Roman" w:hAnsi="Arial" w:cs="Arial"/>
          <w:color w:val="000000"/>
          <w:sz w:val="24"/>
          <w:szCs w:val="24"/>
        </w:rPr>
        <w:t>he</w:t>
      </w:r>
      <w:r w:rsidR="002E059A" w:rsidRPr="002A0B4B">
        <w:rPr>
          <w:rFonts w:ascii="Arial" w:eastAsia="Times New Roman" w:hAnsi="Arial" w:cs="Arial"/>
          <w:color w:val="000000"/>
          <w:sz w:val="24"/>
          <w:szCs w:val="24"/>
        </w:rPr>
        <w:t xml:space="preserve"> Committee on the status of </w:t>
      </w:r>
      <w:r w:rsidR="00F65C67">
        <w:rPr>
          <w:rFonts w:ascii="Arial" w:eastAsia="Times New Roman" w:hAnsi="Arial" w:cs="Arial"/>
          <w:color w:val="000000"/>
          <w:sz w:val="24"/>
          <w:szCs w:val="24"/>
        </w:rPr>
        <w:t xml:space="preserve">SDOLP’s </w:t>
      </w:r>
      <w:r w:rsidR="002E059A" w:rsidRPr="002A0B4B">
        <w:rPr>
          <w:rFonts w:ascii="Arial" w:eastAsia="Times New Roman" w:hAnsi="Arial" w:cs="Arial"/>
          <w:color w:val="000000"/>
          <w:sz w:val="24"/>
          <w:szCs w:val="24"/>
        </w:rPr>
        <w:t xml:space="preserve">Online Faculty Certification Program. He gathered information from the district’s EMS which included </w:t>
      </w:r>
      <w:r w:rsidR="009D59D3" w:rsidRPr="002A0B4B">
        <w:rPr>
          <w:rFonts w:ascii="Arial" w:eastAsia="Times New Roman" w:hAnsi="Arial" w:cs="Arial"/>
          <w:color w:val="000000"/>
          <w:sz w:val="24"/>
          <w:szCs w:val="24"/>
        </w:rPr>
        <w:t>all institutions</w:t>
      </w:r>
      <w:r w:rsidR="002E059A" w:rsidRPr="002A0B4B">
        <w:rPr>
          <w:rFonts w:ascii="Arial" w:eastAsia="Times New Roman" w:hAnsi="Arial" w:cs="Arial"/>
          <w:color w:val="000000"/>
          <w:sz w:val="24"/>
          <w:szCs w:val="24"/>
        </w:rPr>
        <w:t xml:space="preserve">; </w:t>
      </w:r>
      <w:r w:rsidR="009D59D3" w:rsidRPr="002A0B4B">
        <w:rPr>
          <w:rFonts w:ascii="Arial" w:eastAsia="Times New Roman" w:hAnsi="Arial" w:cs="Arial"/>
          <w:color w:val="000000"/>
          <w:sz w:val="24"/>
          <w:szCs w:val="24"/>
        </w:rPr>
        <w:t xml:space="preserve">there are </w:t>
      </w:r>
      <w:r w:rsidRPr="002A0B4B">
        <w:rPr>
          <w:rFonts w:ascii="Arial" w:eastAsia="Times New Roman" w:hAnsi="Arial" w:cs="Arial"/>
          <w:color w:val="000000"/>
          <w:sz w:val="24"/>
          <w:szCs w:val="24"/>
        </w:rPr>
        <w:t>2</w:t>
      </w:r>
      <w:r w:rsidR="009D59D3" w:rsidRPr="002A0B4B">
        <w:rPr>
          <w:rFonts w:ascii="Arial" w:eastAsia="Times New Roman" w:hAnsi="Arial" w:cs="Arial"/>
          <w:color w:val="000000"/>
          <w:sz w:val="24"/>
          <w:szCs w:val="24"/>
        </w:rPr>
        <w:t>,</w:t>
      </w:r>
      <w:r w:rsidRPr="002A0B4B">
        <w:rPr>
          <w:rFonts w:ascii="Arial" w:eastAsia="Times New Roman" w:hAnsi="Arial" w:cs="Arial"/>
          <w:color w:val="000000"/>
          <w:sz w:val="24"/>
          <w:szCs w:val="24"/>
        </w:rPr>
        <w:t xml:space="preserve">223 </w:t>
      </w:r>
      <w:r w:rsidR="009D59D3" w:rsidRPr="002A0B4B">
        <w:rPr>
          <w:rFonts w:ascii="Arial" w:eastAsia="Times New Roman" w:hAnsi="Arial" w:cs="Arial"/>
          <w:color w:val="000000"/>
          <w:sz w:val="24"/>
          <w:szCs w:val="24"/>
        </w:rPr>
        <w:t xml:space="preserve">instructors </w:t>
      </w:r>
      <w:r w:rsidRPr="002A0B4B">
        <w:rPr>
          <w:rFonts w:ascii="Arial" w:eastAsia="Times New Roman" w:hAnsi="Arial" w:cs="Arial"/>
          <w:color w:val="000000"/>
          <w:sz w:val="24"/>
          <w:szCs w:val="24"/>
        </w:rPr>
        <w:t>teaching class</w:t>
      </w:r>
      <w:r w:rsidR="009D59D3" w:rsidRPr="002A0B4B">
        <w:rPr>
          <w:rFonts w:ascii="Arial" w:eastAsia="Times New Roman" w:hAnsi="Arial" w:cs="Arial"/>
          <w:color w:val="000000"/>
          <w:sz w:val="24"/>
          <w:szCs w:val="24"/>
        </w:rPr>
        <w:t xml:space="preserve">es </w:t>
      </w:r>
      <w:r w:rsidR="002E059A" w:rsidRPr="002A0B4B">
        <w:rPr>
          <w:rFonts w:ascii="Arial" w:eastAsia="Times New Roman" w:hAnsi="Arial" w:cs="Arial"/>
          <w:color w:val="000000"/>
          <w:sz w:val="24"/>
          <w:szCs w:val="24"/>
        </w:rPr>
        <w:t xml:space="preserve">Fall 2020 </w:t>
      </w:r>
      <w:r w:rsidR="009D59D3" w:rsidRPr="002A0B4B">
        <w:rPr>
          <w:rFonts w:ascii="Arial" w:eastAsia="Times New Roman" w:hAnsi="Arial" w:cs="Arial"/>
          <w:color w:val="000000"/>
          <w:sz w:val="24"/>
          <w:szCs w:val="24"/>
        </w:rPr>
        <w:t xml:space="preserve">and </w:t>
      </w:r>
      <w:r w:rsidRPr="002A0B4B">
        <w:rPr>
          <w:rFonts w:ascii="Arial" w:eastAsia="Times New Roman" w:hAnsi="Arial" w:cs="Arial"/>
          <w:color w:val="000000"/>
          <w:sz w:val="24"/>
          <w:szCs w:val="24"/>
        </w:rPr>
        <w:t>of th</w:t>
      </w:r>
      <w:r w:rsidR="009D59D3" w:rsidRPr="002A0B4B">
        <w:rPr>
          <w:rFonts w:ascii="Arial" w:eastAsia="Times New Roman" w:hAnsi="Arial" w:cs="Arial"/>
          <w:color w:val="000000"/>
          <w:sz w:val="24"/>
          <w:szCs w:val="24"/>
        </w:rPr>
        <w:t xml:space="preserve">ose instructors we have </w:t>
      </w:r>
      <w:r w:rsidRPr="002A0B4B">
        <w:rPr>
          <w:rFonts w:ascii="Arial" w:eastAsia="Times New Roman" w:hAnsi="Arial" w:cs="Arial"/>
          <w:color w:val="000000"/>
          <w:sz w:val="24"/>
          <w:szCs w:val="24"/>
        </w:rPr>
        <w:t>1</w:t>
      </w:r>
      <w:r w:rsidR="009D59D3" w:rsidRPr="002A0B4B">
        <w:rPr>
          <w:rFonts w:ascii="Arial" w:eastAsia="Times New Roman" w:hAnsi="Arial" w:cs="Arial"/>
          <w:color w:val="000000"/>
          <w:sz w:val="24"/>
          <w:szCs w:val="24"/>
        </w:rPr>
        <w:t>,</w:t>
      </w:r>
      <w:r w:rsidRPr="002A0B4B">
        <w:rPr>
          <w:rFonts w:ascii="Arial" w:eastAsia="Times New Roman" w:hAnsi="Arial" w:cs="Arial"/>
          <w:color w:val="000000"/>
          <w:sz w:val="24"/>
          <w:szCs w:val="24"/>
        </w:rPr>
        <w:t xml:space="preserve">426 </w:t>
      </w:r>
      <w:r w:rsidR="009D59D3" w:rsidRPr="002A0B4B">
        <w:rPr>
          <w:rFonts w:ascii="Arial" w:eastAsia="Times New Roman" w:hAnsi="Arial" w:cs="Arial"/>
          <w:color w:val="000000"/>
          <w:sz w:val="24"/>
          <w:szCs w:val="24"/>
        </w:rPr>
        <w:t xml:space="preserve">instructors </w:t>
      </w:r>
      <w:r w:rsidR="002E059A" w:rsidRPr="002A0B4B">
        <w:rPr>
          <w:rFonts w:ascii="Arial" w:eastAsia="Times New Roman" w:hAnsi="Arial" w:cs="Arial"/>
          <w:color w:val="000000"/>
          <w:sz w:val="24"/>
          <w:szCs w:val="24"/>
        </w:rPr>
        <w:t xml:space="preserve">OFCP </w:t>
      </w:r>
      <w:r w:rsidRPr="002A0B4B">
        <w:rPr>
          <w:rFonts w:ascii="Arial" w:eastAsia="Times New Roman" w:hAnsi="Arial" w:cs="Arial"/>
          <w:color w:val="000000"/>
          <w:sz w:val="24"/>
          <w:szCs w:val="24"/>
        </w:rPr>
        <w:t>certified</w:t>
      </w:r>
      <w:r w:rsidR="002E059A" w:rsidRPr="002A0B4B">
        <w:rPr>
          <w:rFonts w:ascii="Arial" w:eastAsia="Times New Roman" w:hAnsi="Arial" w:cs="Arial"/>
          <w:color w:val="000000"/>
          <w:sz w:val="24"/>
          <w:szCs w:val="24"/>
        </w:rPr>
        <w:t>. Currently, w</w:t>
      </w:r>
      <w:r w:rsidR="009D59D3" w:rsidRPr="002A0B4B">
        <w:rPr>
          <w:rFonts w:ascii="Arial" w:eastAsia="Times New Roman" w:hAnsi="Arial" w:cs="Arial"/>
          <w:color w:val="000000"/>
          <w:sz w:val="24"/>
          <w:szCs w:val="24"/>
        </w:rPr>
        <w:t>e have</w:t>
      </w:r>
      <w:r w:rsidRPr="002A0B4B">
        <w:rPr>
          <w:rFonts w:ascii="Arial" w:eastAsia="Times New Roman" w:hAnsi="Arial" w:cs="Arial"/>
          <w:color w:val="000000"/>
          <w:sz w:val="24"/>
          <w:szCs w:val="24"/>
        </w:rPr>
        <w:t xml:space="preserve"> 64% </w:t>
      </w:r>
      <w:r w:rsidR="002E059A" w:rsidRPr="002A0B4B">
        <w:rPr>
          <w:rFonts w:ascii="Arial" w:eastAsia="Times New Roman" w:hAnsi="Arial" w:cs="Arial"/>
          <w:color w:val="000000"/>
          <w:sz w:val="24"/>
          <w:szCs w:val="24"/>
        </w:rPr>
        <w:t xml:space="preserve">of all teaching instructors </w:t>
      </w:r>
      <w:r w:rsidRPr="002A0B4B">
        <w:rPr>
          <w:rFonts w:ascii="Arial" w:eastAsia="Times New Roman" w:hAnsi="Arial" w:cs="Arial"/>
          <w:color w:val="000000"/>
          <w:sz w:val="24"/>
          <w:szCs w:val="24"/>
        </w:rPr>
        <w:t xml:space="preserve">across </w:t>
      </w:r>
      <w:r w:rsidR="009D59D3" w:rsidRPr="002A0B4B">
        <w:rPr>
          <w:rFonts w:ascii="Arial" w:eastAsia="Times New Roman" w:hAnsi="Arial" w:cs="Arial"/>
          <w:color w:val="000000"/>
          <w:sz w:val="24"/>
          <w:szCs w:val="24"/>
        </w:rPr>
        <w:t>the district</w:t>
      </w:r>
      <w:r w:rsidR="002E059A" w:rsidRPr="002A0B4B">
        <w:rPr>
          <w:rFonts w:ascii="Arial" w:eastAsia="Times New Roman" w:hAnsi="Arial" w:cs="Arial"/>
          <w:color w:val="000000"/>
          <w:sz w:val="24"/>
          <w:szCs w:val="24"/>
        </w:rPr>
        <w:t xml:space="preserve"> that have been certified to teach online and many instructors are currently enrolled</w:t>
      </w:r>
      <w:r w:rsidR="00F65C67">
        <w:rPr>
          <w:rFonts w:ascii="Arial" w:eastAsia="Times New Roman" w:hAnsi="Arial" w:cs="Arial"/>
          <w:color w:val="000000"/>
          <w:sz w:val="24"/>
          <w:szCs w:val="24"/>
        </w:rPr>
        <w:t xml:space="preserve"> in the 20-21 OFCP.</w:t>
      </w:r>
    </w:p>
    <w:p w14:paraId="78AC3BA7" w14:textId="0279793F" w:rsidR="003949EB" w:rsidRPr="002A0B4B" w:rsidRDefault="003949EB" w:rsidP="002A0B4B">
      <w:pPr>
        <w:spacing w:line="276" w:lineRule="auto"/>
        <w:textAlignment w:val="baseline"/>
        <w:rPr>
          <w:rFonts w:ascii="Arial" w:eastAsia="Times New Roman" w:hAnsi="Arial" w:cs="Arial"/>
          <w:color w:val="000000"/>
          <w:sz w:val="24"/>
          <w:szCs w:val="24"/>
        </w:rPr>
      </w:pPr>
    </w:p>
    <w:p w14:paraId="7FC1C751" w14:textId="2803C3A7" w:rsidR="0094705B" w:rsidRPr="006D1E70" w:rsidRDefault="00920937">
      <w:pPr>
        <w:autoSpaceDE w:val="0"/>
        <w:autoSpaceDN w:val="0"/>
        <w:adjustRightInd w:val="0"/>
        <w:spacing w:line="276" w:lineRule="auto"/>
        <w:rPr>
          <w:rFonts w:ascii="Arial" w:eastAsia="Times New Roman" w:hAnsi="Arial" w:cs="Arial"/>
          <w:sz w:val="24"/>
          <w:szCs w:val="24"/>
        </w:rPr>
      </w:pPr>
      <w:r w:rsidRPr="002A0B4B">
        <w:rPr>
          <w:rFonts w:ascii="Arial" w:hAnsi="Arial" w:cs="Arial"/>
          <w:sz w:val="24"/>
          <w:szCs w:val="24"/>
        </w:rPr>
        <w:t>Next Meeting:</w:t>
      </w:r>
      <w:r w:rsidRPr="002A0B4B">
        <w:rPr>
          <w:rFonts w:ascii="Arial" w:hAnsi="Arial" w:cs="Arial"/>
          <w:b/>
          <w:sz w:val="24"/>
          <w:szCs w:val="24"/>
        </w:rPr>
        <w:t xml:space="preserve">  </w:t>
      </w:r>
      <w:r w:rsidRPr="002A0B4B">
        <w:rPr>
          <w:rStyle w:val="Strong"/>
          <w:rFonts w:ascii="Arial" w:hAnsi="Arial" w:cs="Arial"/>
          <w:b w:val="0"/>
          <w:sz w:val="24"/>
          <w:szCs w:val="24"/>
        </w:rPr>
        <w:t>Monday, November 2, 2020, noon - 1:30 p.m.</w:t>
      </w:r>
    </w:p>
    <w:sectPr w:rsidR="0094705B" w:rsidRPr="006D1E70" w:rsidSect="00292B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402CA"/>
    <w:multiLevelType w:val="hybridMultilevel"/>
    <w:tmpl w:val="7898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172F"/>
    <w:multiLevelType w:val="hybridMultilevel"/>
    <w:tmpl w:val="0A3AB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A5116"/>
    <w:multiLevelType w:val="hybridMultilevel"/>
    <w:tmpl w:val="B3766614"/>
    <w:lvl w:ilvl="0" w:tplc="98185F0C">
      <w:start w:val="1"/>
      <w:numFmt w:val="decimal"/>
      <w:lvlText w:val="%1."/>
      <w:lvlJc w:val="left"/>
      <w:pPr>
        <w:ind w:left="765" w:hanging="405"/>
      </w:pPr>
      <w:rPr>
        <w:rFonts w:ascii="Arial" w:hAnsi="Arial" w:cs="Arial" w:hint="default"/>
        <w:b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01DB3"/>
    <w:multiLevelType w:val="hybridMultilevel"/>
    <w:tmpl w:val="4730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F2B0D"/>
    <w:multiLevelType w:val="hybridMultilevel"/>
    <w:tmpl w:val="69CC20A8"/>
    <w:lvl w:ilvl="0" w:tplc="4D74F3B8">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854AA"/>
    <w:multiLevelType w:val="hybridMultilevel"/>
    <w:tmpl w:val="BFBE6574"/>
    <w:lvl w:ilvl="0" w:tplc="DD0A88D4">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A4F88"/>
    <w:multiLevelType w:val="hybridMultilevel"/>
    <w:tmpl w:val="3D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E7173C5"/>
    <w:multiLevelType w:val="hybridMultilevel"/>
    <w:tmpl w:val="470AE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EB0317"/>
    <w:multiLevelType w:val="hybridMultilevel"/>
    <w:tmpl w:val="E8A8F162"/>
    <w:lvl w:ilvl="0" w:tplc="DC1A4C3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465DB"/>
    <w:multiLevelType w:val="hybridMultilevel"/>
    <w:tmpl w:val="D8000260"/>
    <w:lvl w:ilvl="0" w:tplc="B4409E00">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DF4BAA"/>
    <w:multiLevelType w:val="hybridMultilevel"/>
    <w:tmpl w:val="FA3C64EE"/>
    <w:lvl w:ilvl="0" w:tplc="73D2A02E">
      <w:start w:val="1"/>
      <w:numFmt w:val="bullet"/>
      <w:lvlText w:val="•"/>
      <w:lvlJc w:val="left"/>
      <w:pPr>
        <w:tabs>
          <w:tab w:val="num" w:pos="720"/>
        </w:tabs>
        <w:ind w:left="720" w:hanging="360"/>
      </w:pPr>
      <w:rPr>
        <w:rFonts w:ascii="Arial" w:hAnsi="Arial" w:hint="default"/>
      </w:rPr>
    </w:lvl>
    <w:lvl w:ilvl="1" w:tplc="759688FE" w:tentative="1">
      <w:start w:val="1"/>
      <w:numFmt w:val="bullet"/>
      <w:lvlText w:val="•"/>
      <w:lvlJc w:val="left"/>
      <w:pPr>
        <w:tabs>
          <w:tab w:val="num" w:pos="1440"/>
        </w:tabs>
        <w:ind w:left="1440" w:hanging="360"/>
      </w:pPr>
      <w:rPr>
        <w:rFonts w:ascii="Arial" w:hAnsi="Arial" w:hint="default"/>
      </w:rPr>
    </w:lvl>
    <w:lvl w:ilvl="2" w:tplc="0D0AA07E" w:tentative="1">
      <w:start w:val="1"/>
      <w:numFmt w:val="bullet"/>
      <w:lvlText w:val="•"/>
      <w:lvlJc w:val="left"/>
      <w:pPr>
        <w:tabs>
          <w:tab w:val="num" w:pos="2160"/>
        </w:tabs>
        <w:ind w:left="2160" w:hanging="360"/>
      </w:pPr>
      <w:rPr>
        <w:rFonts w:ascii="Arial" w:hAnsi="Arial" w:hint="default"/>
      </w:rPr>
    </w:lvl>
    <w:lvl w:ilvl="3" w:tplc="B33E0240" w:tentative="1">
      <w:start w:val="1"/>
      <w:numFmt w:val="bullet"/>
      <w:lvlText w:val="•"/>
      <w:lvlJc w:val="left"/>
      <w:pPr>
        <w:tabs>
          <w:tab w:val="num" w:pos="2880"/>
        </w:tabs>
        <w:ind w:left="2880" w:hanging="360"/>
      </w:pPr>
      <w:rPr>
        <w:rFonts w:ascii="Arial" w:hAnsi="Arial" w:hint="default"/>
      </w:rPr>
    </w:lvl>
    <w:lvl w:ilvl="4" w:tplc="A6FA4BC6" w:tentative="1">
      <w:start w:val="1"/>
      <w:numFmt w:val="bullet"/>
      <w:lvlText w:val="•"/>
      <w:lvlJc w:val="left"/>
      <w:pPr>
        <w:tabs>
          <w:tab w:val="num" w:pos="3600"/>
        </w:tabs>
        <w:ind w:left="3600" w:hanging="360"/>
      </w:pPr>
      <w:rPr>
        <w:rFonts w:ascii="Arial" w:hAnsi="Arial" w:hint="default"/>
      </w:rPr>
    </w:lvl>
    <w:lvl w:ilvl="5" w:tplc="44B415B6" w:tentative="1">
      <w:start w:val="1"/>
      <w:numFmt w:val="bullet"/>
      <w:lvlText w:val="•"/>
      <w:lvlJc w:val="left"/>
      <w:pPr>
        <w:tabs>
          <w:tab w:val="num" w:pos="4320"/>
        </w:tabs>
        <w:ind w:left="4320" w:hanging="360"/>
      </w:pPr>
      <w:rPr>
        <w:rFonts w:ascii="Arial" w:hAnsi="Arial" w:hint="default"/>
      </w:rPr>
    </w:lvl>
    <w:lvl w:ilvl="6" w:tplc="53F4355E" w:tentative="1">
      <w:start w:val="1"/>
      <w:numFmt w:val="bullet"/>
      <w:lvlText w:val="•"/>
      <w:lvlJc w:val="left"/>
      <w:pPr>
        <w:tabs>
          <w:tab w:val="num" w:pos="5040"/>
        </w:tabs>
        <w:ind w:left="5040" w:hanging="360"/>
      </w:pPr>
      <w:rPr>
        <w:rFonts w:ascii="Arial" w:hAnsi="Arial" w:hint="default"/>
      </w:rPr>
    </w:lvl>
    <w:lvl w:ilvl="7" w:tplc="B7B4E2B4" w:tentative="1">
      <w:start w:val="1"/>
      <w:numFmt w:val="bullet"/>
      <w:lvlText w:val="•"/>
      <w:lvlJc w:val="left"/>
      <w:pPr>
        <w:tabs>
          <w:tab w:val="num" w:pos="5760"/>
        </w:tabs>
        <w:ind w:left="5760" w:hanging="360"/>
      </w:pPr>
      <w:rPr>
        <w:rFonts w:ascii="Arial" w:hAnsi="Arial" w:hint="default"/>
      </w:rPr>
    </w:lvl>
    <w:lvl w:ilvl="8" w:tplc="8FAA02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96C1B98"/>
    <w:multiLevelType w:val="hybridMultilevel"/>
    <w:tmpl w:val="A2BEC91E"/>
    <w:lvl w:ilvl="0" w:tplc="62C69FD8">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4B08C9"/>
    <w:multiLevelType w:val="hybridMultilevel"/>
    <w:tmpl w:val="776CFBAE"/>
    <w:lvl w:ilvl="0" w:tplc="E1C4DABA">
      <w:start w:val="1"/>
      <w:numFmt w:val="bullet"/>
      <w:lvlText w:val="•"/>
      <w:lvlJc w:val="left"/>
      <w:pPr>
        <w:tabs>
          <w:tab w:val="num" w:pos="720"/>
        </w:tabs>
        <w:ind w:left="720" w:hanging="360"/>
      </w:pPr>
      <w:rPr>
        <w:rFonts w:ascii="Arial" w:hAnsi="Arial" w:hint="default"/>
      </w:rPr>
    </w:lvl>
    <w:lvl w:ilvl="1" w:tplc="98F2FB3E">
      <w:start w:val="1"/>
      <w:numFmt w:val="bullet"/>
      <w:lvlText w:val="•"/>
      <w:lvlJc w:val="left"/>
      <w:pPr>
        <w:tabs>
          <w:tab w:val="num" w:pos="1440"/>
        </w:tabs>
        <w:ind w:left="1440" w:hanging="360"/>
      </w:pPr>
      <w:rPr>
        <w:rFonts w:ascii="Arial" w:hAnsi="Arial" w:hint="default"/>
      </w:rPr>
    </w:lvl>
    <w:lvl w:ilvl="2" w:tplc="1DD4C798">
      <w:numFmt w:val="bullet"/>
      <w:lvlText w:val="•"/>
      <w:lvlJc w:val="left"/>
      <w:pPr>
        <w:tabs>
          <w:tab w:val="num" w:pos="2160"/>
        </w:tabs>
        <w:ind w:left="2160" w:hanging="360"/>
      </w:pPr>
      <w:rPr>
        <w:rFonts w:ascii="Arial" w:hAnsi="Arial" w:hint="default"/>
      </w:rPr>
    </w:lvl>
    <w:lvl w:ilvl="3" w:tplc="AE64AD18" w:tentative="1">
      <w:start w:val="1"/>
      <w:numFmt w:val="bullet"/>
      <w:lvlText w:val="•"/>
      <w:lvlJc w:val="left"/>
      <w:pPr>
        <w:tabs>
          <w:tab w:val="num" w:pos="2880"/>
        </w:tabs>
        <w:ind w:left="2880" w:hanging="360"/>
      </w:pPr>
      <w:rPr>
        <w:rFonts w:ascii="Arial" w:hAnsi="Arial" w:hint="default"/>
      </w:rPr>
    </w:lvl>
    <w:lvl w:ilvl="4" w:tplc="1FD4826A" w:tentative="1">
      <w:start w:val="1"/>
      <w:numFmt w:val="bullet"/>
      <w:lvlText w:val="•"/>
      <w:lvlJc w:val="left"/>
      <w:pPr>
        <w:tabs>
          <w:tab w:val="num" w:pos="3600"/>
        </w:tabs>
        <w:ind w:left="3600" w:hanging="360"/>
      </w:pPr>
      <w:rPr>
        <w:rFonts w:ascii="Arial" w:hAnsi="Arial" w:hint="default"/>
      </w:rPr>
    </w:lvl>
    <w:lvl w:ilvl="5" w:tplc="C0E0D2C0" w:tentative="1">
      <w:start w:val="1"/>
      <w:numFmt w:val="bullet"/>
      <w:lvlText w:val="•"/>
      <w:lvlJc w:val="left"/>
      <w:pPr>
        <w:tabs>
          <w:tab w:val="num" w:pos="4320"/>
        </w:tabs>
        <w:ind w:left="4320" w:hanging="360"/>
      </w:pPr>
      <w:rPr>
        <w:rFonts w:ascii="Arial" w:hAnsi="Arial" w:hint="default"/>
      </w:rPr>
    </w:lvl>
    <w:lvl w:ilvl="6" w:tplc="AD2639AC" w:tentative="1">
      <w:start w:val="1"/>
      <w:numFmt w:val="bullet"/>
      <w:lvlText w:val="•"/>
      <w:lvlJc w:val="left"/>
      <w:pPr>
        <w:tabs>
          <w:tab w:val="num" w:pos="5040"/>
        </w:tabs>
        <w:ind w:left="5040" w:hanging="360"/>
      </w:pPr>
      <w:rPr>
        <w:rFonts w:ascii="Arial" w:hAnsi="Arial" w:hint="default"/>
      </w:rPr>
    </w:lvl>
    <w:lvl w:ilvl="7" w:tplc="E44CBD38" w:tentative="1">
      <w:start w:val="1"/>
      <w:numFmt w:val="bullet"/>
      <w:lvlText w:val="•"/>
      <w:lvlJc w:val="left"/>
      <w:pPr>
        <w:tabs>
          <w:tab w:val="num" w:pos="5760"/>
        </w:tabs>
        <w:ind w:left="5760" w:hanging="360"/>
      </w:pPr>
      <w:rPr>
        <w:rFonts w:ascii="Arial" w:hAnsi="Arial" w:hint="default"/>
      </w:rPr>
    </w:lvl>
    <w:lvl w:ilvl="8" w:tplc="913406F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F75D79"/>
    <w:multiLevelType w:val="hybridMultilevel"/>
    <w:tmpl w:val="7402EFF6"/>
    <w:lvl w:ilvl="0" w:tplc="AA308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21A4B"/>
    <w:multiLevelType w:val="multilevel"/>
    <w:tmpl w:val="C94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C4CFC"/>
    <w:multiLevelType w:val="multilevel"/>
    <w:tmpl w:val="CC2C54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B0C62"/>
    <w:multiLevelType w:val="hybridMultilevel"/>
    <w:tmpl w:val="BB008E6C"/>
    <w:lvl w:ilvl="0" w:tplc="414088D2">
      <w:start w:val="1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B827E1"/>
    <w:multiLevelType w:val="hybridMultilevel"/>
    <w:tmpl w:val="3676D9F4"/>
    <w:lvl w:ilvl="0" w:tplc="01BA82EA">
      <w:start w:val="1"/>
      <w:numFmt w:val="bullet"/>
      <w:lvlText w:val="•"/>
      <w:lvlJc w:val="left"/>
      <w:pPr>
        <w:tabs>
          <w:tab w:val="num" w:pos="720"/>
        </w:tabs>
        <w:ind w:left="720" w:hanging="360"/>
      </w:pPr>
      <w:rPr>
        <w:rFonts w:ascii="Arial" w:hAnsi="Arial" w:hint="default"/>
      </w:rPr>
    </w:lvl>
    <w:lvl w:ilvl="1" w:tplc="E90ADBA8">
      <w:start w:val="1"/>
      <w:numFmt w:val="bullet"/>
      <w:lvlText w:val="•"/>
      <w:lvlJc w:val="left"/>
      <w:pPr>
        <w:tabs>
          <w:tab w:val="num" w:pos="1440"/>
        </w:tabs>
        <w:ind w:left="1440" w:hanging="360"/>
      </w:pPr>
      <w:rPr>
        <w:rFonts w:ascii="Arial" w:hAnsi="Arial" w:hint="default"/>
      </w:rPr>
    </w:lvl>
    <w:lvl w:ilvl="2" w:tplc="4F7A58CC">
      <w:numFmt w:val="bullet"/>
      <w:lvlText w:val="•"/>
      <w:lvlJc w:val="left"/>
      <w:pPr>
        <w:tabs>
          <w:tab w:val="num" w:pos="2160"/>
        </w:tabs>
        <w:ind w:left="2160" w:hanging="360"/>
      </w:pPr>
      <w:rPr>
        <w:rFonts w:ascii="Arial" w:hAnsi="Arial" w:hint="default"/>
      </w:rPr>
    </w:lvl>
    <w:lvl w:ilvl="3" w:tplc="0FA22E14" w:tentative="1">
      <w:start w:val="1"/>
      <w:numFmt w:val="bullet"/>
      <w:lvlText w:val="•"/>
      <w:lvlJc w:val="left"/>
      <w:pPr>
        <w:tabs>
          <w:tab w:val="num" w:pos="2880"/>
        </w:tabs>
        <w:ind w:left="2880" w:hanging="360"/>
      </w:pPr>
      <w:rPr>
        <w:rFonts w:ascii="Arial" w:hAnsi="Arial" w:hint="default"/>
      </w:rPr>
    </w:lvl>
    <w:lvl w:ilvl="4" w:tplc="07E6672A" w:tentative="1">
      <w:start w:val="1"/>
      <w:numFmt w:val="bullet"/>
      <w:lvlText w:val="•"/>
      <w:lvlJc w:val="left"/>
      <w:pPr>
        <w:tabs>
          <w:tab w:val="num" w:pos="3600"/>
        </w:tabs>
        <w:ind w:left="3600" w:hanging="360"/>
      </w:pPr>
      <w:rPr>
        <w:rFonts w:ascii="Arial" w:hAnsi="Arial" w:hint="default"/>
      </w:rPr>
    </w:lvl>
    <w:lvl w:ilvl="5" w:tplc="1AE87CEC" w:tentative="1">
      <w:start w:val="1"/>
      <w:numFmt w:val="bullet"/>
      <w:lvlText w:val="•"/>
      <w:lvlJc w:val="left"/>
      <w:pPr>
        <w:tabs>
          <w:tab w:val="num" w:pos="4320"/>
        </w:tabs>
        <w:ind w:left="4320" w:hanging="360"/>
      </w:pPr>
      <w:rPr>
        <w:rFonts w:ascii="Arial" w:hAnsi="Arial" w:hint="default"/>
      </w:rPr>
    </w:lvl>
    <w:lvl w:ilvl="6" w:tplc="E3C6C49E" w:tentative="1">
      <w:start w:val="1"/>
      <w:numFmt w:val="bullet"/>
      <w:lvlText w:val="•"/>
      <w:lvlJc w:val="left"/>
      <w:pPr>
        <w:tabs>
          <w:tab w:val="num" w:pos="5040"/>
        </w:tabs>
        <w:ind w:left="5040" w:hanging="360"/>
      </w:pPr>
      <w:rPr>
        <w:rFonts w:ascii="Arial" w:hAnsi="Arial" w:hint="default"/>
      </w:rPr>
    </w:lvl>
    <w:lvl w:ilvl="7" w:tplc="55D2B806" w:tentative="1">
      <w:start w:val="1"/>
      <w:numFmt w:val="bullet"/>
      <w:lvlText w:val="•"/>
      <w:lvlJc w:val="left"/>
      <w:pPr>
        <w:tabs>
          <w:tab w:val="num" w:pos="5760"/>
        </w:tabs>
        <w:ind w:left="5760" w:hanging="360"/>
      </w:pPr>
      <w:rPr>
        <w:rFonts w:ascii="Arial" w:hAnsi="Arial" w:hint="default"/>
      </w:rPr>
    </w:lvl>
    <w:lvl w:ilvl="8" w:tplc="3BF0FA3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F16087"/>
    <w:multiLevelType w:val="hybridMultilevel"/>
    <w:tmpl w:val="92B83A86"/>
    <w:lvl w:ilvl="0" w:tplc="E5C678FA">
      <w:start w:val="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46FAE"/>
    <w:multiLevelType w:val="hybridMultilevel"/>
    <w:tmpl w:val="911A173E"/>
    <w:lvl w:ilvl="0" w:tplc="E94CB9CA">
      <w:start w:val="1"/>
      <w:numFmt w:val="bullet"/>
      <w:lvlText w:val="•"/>
      <w:lvlJc w:val="left"/>
      <w:pPr>
        <w:tabs>
          <w:tab w:val="num" w:pos="720"/>
        </w:tabs>
        <w:ind w:left="720" w:hanging="360"/>
      </w:pPr>
      <w:rPr>
        <w:rFonts w:ascii="Arial" w:hAnsi="Arial" w:hint="default"/>
      </w:rPr>
    </w:lvl>
    <w:lvl w:ilvl="1" w:tplc="0EA4EC52">
      <w:start w:val="1"/>
      <w:numFmt w:val="bullet"/>
      <w:lvlText w:val="•"/>
      <w:lvlJc w:val="left"/>
      <w:pPr>
        <w:tabs>
          <w:tab w:val="num" w:pos="1440"/>
        </w:tabs>
        <w:ind w:left="1440" w:hanging="360"/>
      </w:pPr>
      <w:rPr>
        <w:rFonts w:ascii="Arial" w:hAnsi="Arial" w:hint="default"/>
      </w:rPr>
    </w:lvl>
    <w:lvl w:ilvl="2" w:tplc="92CC2850" w:tentative="1">
      <w:start w:val="1"/>
      <w:numFmt w:val="bullet"/>
      <w:lvlText w:val="•"/>
      <w:lvlJc w:val="left"/>
      <w:pPr>
        <w:tabs>
          <w:tab w:val="num" w:pos="2160"/>
        </w:tabs>
        <w:ind w:left="2160" w:hanging="360"/>
      </w:pPr>
      <w:rPr>
        <w:rFonts w:ascii="Arial" w:hAnsi="Arial" w:hint="default"/>
      </w:rPr>
    </w:lvl>
    <w:lvl w:ilvl="3" w:tplc="046034FC" w:tentative="1">
      <w:start w:val="1"/>
      <w:numFmt w:val="bullet"/>
      <w:lvlText w:val="•"/>
      <w:lvlJc w:val="left"/>
      <w:pPr>
        <w:tabs>
          <w:tab w:val="num" w:pos="2880"/>
        </w:tabs>
        <w:ind w:left="2880" w:hanging="360"/>
      </w:pPr>
      <w:rPr>
        <w:rFonts w:ascii="Arial" w:hAnsi="Arial" w:hint="default"/>
      </w:rPr>
    </w:lvl>
    <w:lvl w:ilvl="4" w:tplc="19ECF08E" w:tentative="1">
      <w:start w:val="1"/>
      <w:numFmt w:val="bullet"/>
      <w:lvlText w:val="•"/>
      <w:lvlJc w:val="left"/>
      <w:pPr>
        <w:tabs>
          <w:tab w:val="num" w:pos="3600"/>
        </w:tabs>
        <w:ind w:left="3600" w:hanging="360"/>
      </w:pPr>
      <w:rPr>
        <w:rFonts w:ascii="Arial" w:hAnsi="Arial" w:hint="default"/>
      </w:rPr>
    </w:lvl>
    <w:lvl w:ilvl="5" w:tplc="06B6EB48" w:tentative="1">
      <w:start w:val="1"/>
      <w:numFmt w:val="bullet"/>
      <w:lvlText w:val="•"/>
      <w:lvlJc w:val="left"/>
      <w:pPr>
        <w:tabs>
          <w:tab w:val="num" w:pos="4320"/>
        </w:tabs>
        <w:ind w:left="4320" w:hanging="360"/>
      </w:pPr>
      <w:rPr>
        <w:rFonts w:ascii="Arial" w:hAnsi="Arial" w:hint="default"/>
      </w:rPr>
    </w:lvl>
    <w:lvl w:ilvl="6" w:tplc="CD2CBE16" w:tentative="1">
      <w:start w:val="1"/>
      <w:numFmt w:val="bullet"/>
      <w:lvlText w:val="•"/>
      <w:lvlJc w:val="left"/>
      <w:pPr>
        <w:tabs>
          <w:tab w:val="num" w:pos="5040"/>
        </w:tabs>
        <w:ind w:left="5040" w:hanging="360"/>
      </w:pPr>
      <w:rPr>
        <w:rFonts w:ascii="Arial" w:hAnsi="Arial" w:hint="default"/>
      </w:rPr>
    </w:lvl>
    <w:lvl w:ilvl="7" w:tplc="D75C8B38" w:tentative="1">
      <w:start w:val="1"/>
      <w:numFmt w:val="bullet"/>
      <w:lvlText w:val="•"/>
      <w:lvlJc w:val="left"/>
      <w:pPr>
        <w:tabs>
          <w:tab w:val="num" w:pos="5760"/>
        </w:tabs>
        <w:ind w:left="5760" w:hanging="360"/>
      </w:pPr>
      <w:rPr>
        <w:rFonts w:ascii="Arial" w:hAnsi="Arial" w:hint="default"/>
      </w:rPr>
    </w:lvl>
    <w:lvl w:ilvl="8" w:tplc="534E39D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080C2B"/>
    <w:multiLevelType w:val="hybridMultilevel"/>
    <w:tmpl w:val="85E63D20"/>
    <w:lvl w:ilvl="0" w:tplc="E9BC8E38">
      <w:numFmt w:val="bullet"/>
      <w:lvlText w:val=""/>
      <w:lvlJc w:val="left"/>
      <w:pPr>
        <w:ind w:left="1080" w:hanging="360"/>
      </w:pPr>
      <w:rPr>
        <w:rFonts w:ascii="Symbol" w:eastAsiaTheme="minorHAnsi" w:hAnsi="Symbol" w:cs="Aria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5E2557"/>
    <w:multiLevelType w:val="hybridMultilevel"/>
    <w:tmpl w:val="5462B1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AF7B0F"/>
    <w:multiLevelType w:val="hybridMultilevel"/>
    <w:tmpl w:val="6E98499C"/>
    <w:lvl w:ilvl="0" w:tplc="36163EFC">
      <w:start w:val="1"/>
      <w:numFmt w:val="decimal"/>
      <w:lvlText w:val="%1."/>
      <w:lvlJc w:val="lef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1"/>
  </w:num>
  <w:num w:numId="3">
    <w:abstractNumId w:val="2"/>
  </w:num>
  <w:num w:numId="4">
    <w:abstractNumId w:val="13"/>
  </w:num>
  <w:num w:numId="5">
    <w:abstractNumId w:val="0"/>
  </w:num>
  <w:num w:numId="6">
    <w:abstractNumId w:val="1"/>
  </w:num>
  <w:num w:numId="7">
    <w:abstractNumId w:val="3"/>
  </w:num>
  <w:num w:numId="8">
    <w:abstractNumId w:val="8"/>
  </w:num>
  <w:num w:numId="9">
    <w:abstractNumId w:val="20"/>
  </w:num>
  <w:num w:numId="10">
    <w:abstractNumId w:val="22"/>
  </w:num>
  <w:num w:numId="11">
    <w:abstractNumId w:val="6"/>
  </w:num>
  <w:num w:numId="12">
    <w:abstractNumId w:val="14"/>
  </w:num>
  <w:num w:numId="13">
    <w:abstractNumId w:val="5"/>
  </w:num>
  <w:num w:numId="14">
    <w:abstractNumId w:val="4"/>
  </w:num>
  <w:num w:numId="15">
    <w:abstractNumId w:val="9"/>
  </w:num>
  <w:num w:numId="16">
    <w:abstractNumId w:val="18"/>
  </w:num>
  <w:num w:numId="17">
    <w:abstractNumId w:val="11"/>
  </w:num>
  <w:num w:numId="18">
    <w:abstractNumId w:val="16"/>
  </w:num>
  <w:num w:numId="19">
    <w:abstractNumId w:val="10"/>
  </w:num>
  <w:num w:numId="20">
    <w:abstractNumId w:val="17"/>
  </w:num>
  <w:num w:numId="21">
    <w:abstractNumId w:val="12"/>
  </w:num>
  <w:num w:numId="22">
    <w:abstractNumId w:val="19"/>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6E"/>
    <w:rsid w:val="00000331"/>
    <w:rsid w:val="00000745"/>
    <w:rsid w:val="00002F9F"/>
    <w:rsid w:val="000043EB"/>
    <w:rsid w:val="00016D6F"/>
    <w:rsid w:val="00016DC4"/>
    <w:rsid w:val="00021A64"/>
    <w:rsid w:val="000220CA"/>
    <w:rsid w:val="000419D0"/>
    <w:rsid w:val="0004424E"/>
    <w:rsid w:val="00044B5F"/>
    <w:rsid w:val="00046780"/>
    <w:rsid w:val="00052969"/>
    <w:rsid w:val="000560AE"/>
    <w:rsid w:val="00061086"/>
    <w:rsid w:val="000640B1"/>
    <w:rsid w:val="00072A92"/>
    <w:rsid w:val="000832F6"/>
    <w:rsid w:val="000874D4"/>
    <w:rsid w:val="00095F92"/>
    <w:rsid w:val="000A0898"/>
    <w:rsid w:val="000A58C9"/>
    <w:rsid w:val="000A70FC"/>
    <w:rsid w:val="000A78E4"/>
    <w:rsid w:val="000B7532"/>
    <w:rsid w:val="000B7672"/>
    <w:rsid w:val="000C0BE0"/>
    <w:rsid w:val="000C49AF"/>
    <w:rsid w:val="000C4C9E"/>
    <w:rsid w:val="000C5FE2"/>
    <w:rsid w:val="000C7E2C"/>
    <w:rsid w:val="000D0B23"/>
    <w:rsid w:val="000D3184"/>
    <w:rsid w:val="000D4A4E"/>
    <w:rsid w:val="000E30A1"/>
    <w:rsid w:val="000E3A11"/>
    <w:rsid w:val="001068AB"/>
    <w:rsid w:val="001206CF"/>
    <w:rsid w:val="001278B1"/>
    <w:rsid w:val="00127E6B"/>
    <w:rsid w:val="001300F8"/>
    <w:rsid w:val="00131EE4"/>
    <w:rsid w:val="00132EE6"/>
    <w:rsid w:val="001505FE"/>
    <w:rsid w:val="00151034"/>
    <w:rsid w:val="001521EE"/>
    <w:rsid w:val="0015794E"/>
    <w:rsid w:val="001625B3"/>
    <w:rsid w:val="0016650E"/>
    <w:rsid w:val="001701EA"/>
    <w:rsid w:val="00171812"/>
    <w:rsid w:val="00174456"/>
    <w:rsid w:val="00182E39"/>
    <w:rsid w:val="00186BDB"/>
    <w:rsid w:val="001911A3"/>
    <w:rsid w:val="00191BE9"/>
    <w:rsid w:val="00192D90"/>
    <w:rsid w:val="0019719A"/>
    <w:rsid w:val="001A1C58"/>
    <w:rsid w:val="001A5692"/>
    <w:rsid w:val="001A5F39"/>
    <w:rsid w:val="001A6EA8"/>
    <w:rsid w:val="001B4F56"/>
    <w:rsid w:val="001B5227"/>
    <w:rsid w:val="001B5839"/>
    <w:rsid w:val="001C03CF"/>
    <w:rsid w:val="001C0EF9"/>
    <w:rsid w:val="001C794D"/>
    <w:rsid w:val="001C7E57"/>
    <w:rsid w:val="001D1EC1"/>
    <w:rsid w:val="001D2DD5"/>
    <w:rsid w:val="001D4E28"/>
    <w:rsid w:val="001D52FC"/>
    <w:rsid w:val="001D5327"/>
    <w:rsid w:val="001E56C4"/>
    <w:rsid w:val="001F4E2D"/>
    <w:rsid w:val="0020386A"/>
    <w:rsid w:val="00207677"/>
    <w:rsid w:val="00207E2F"/>
    <w:rsid w:val="002217B6"/>
    <w:rsid w:val="00222091"/>
    <w:rsid w:val="00227D0C"/>
    <w:rsid w:val="00231263"/>
    <w:rsid w:val="002375E2"/>
    <w:rsid w:val="00240DF8"/>
    <w:rsid w:val="00246175"/>
    <w:rsid w:val="002635EC"/>
    <w:rsid w:val="00264A13"/>
    <w:rsid w:val="00264AC6"/>
    <w:rsid w:val="00265BE7"/>
    <w:rsid w:val="00276EA5"/>
    <w:rsid w:val="00282A83"/>
    <w:rsid w:val="00284E54"/>
    <w:rsid w:val="00285A3C"/>
    <w:rsid w:val="00292BC6"/>
    <w:rsid w:val="00297E64"/>
    <w:rsid w:val="002A0B4B"/>
    <w:rsid w:val="002A1952"/>
    <w:rsid w:val="002A2468"/>
    <w:rsid w:val="002A3FE7"/>
    <w:rsid w:val="002B2845"/>
    <w:rsid w:val="002B72DF"/>
    <w:rsid w:val="002B7560"/>
    <w:rsid w:val="002C1363"/>
    <w:rsid w:val="002C572B"/>
    <w:rsid w:val="002C7441"/>
    <w:rsid w:val="002D0807"/>
    <w:rsid w:val="002D423A"/>
    <w:rsid w:val="002E059A"/>
    <w:rsid w:val="002E3D6C"/>
    <w:rsid w:val="002E4698"/>
    <w:rsid w:val="002E7D08"/>
    <w:rsid w:val="002F669E"/>
    <w:rsid w:val="002F7C25"/>
    <w:rsid w:val="0030295B"/>
    <w:rsid w:val="00305A26"/>
    <w:rsid w:val="00311786"/>
    <w:rsid w:val="00314E65"/>
    <w:rsid w:val="003162A4"/>
    <w:rsid w:val="00321648"/>
    <w:rsid w:val="00321F8B"/>
    <w:rsid w:val="00340FFC"/>
    <w:rsid w:val="00346808"/>
    <w:rsid w:val="00347E10"/>
    <w:rsid w:val="00347F58"/>
    <w:rsid w:val="00354C51"/>
    <w:rsid w:val="0035608F"/>
    <w:rsid w:val="00377972"/>
    <w:rsid w:val="00377FB6"/>
    <w:rsid w:val="003809F4"/>
    <w:rsid w:val="003813D1"/>
    <w:rsid w:val="0038208B"/>
    <w:rsid w:val="003949EB"/>
    <w:rsid w:val="0039694C"/>
    <w:rsid w:val="003B74DD"/>
    <w:rsid w:val="003B751B"/>
    <w:rsid w:val="003C3EF3"/>
    <w:rsid w:val="003D7266"/>
    <w:rsid w:val="003F078D"/>
    <w:rsid w:val="0040119A"/>
    <w:rsid w:val="00401898"/>
    <w:rsid w:val="00403445"/>
    <w:rsid w:val="004038F8"/>
    <w:rsid w:val="0041221E"/>
    <w:rsid w:val="0042173B"/>
    <w:rsid w:val="00424443"/>
    <w:rsid w:val="00425772"/>
    <w:rsid w:val="00444B4D"/>
    <w:rsid w:val="0045339B"/>
    <w:rsid w:val="004563B7"/>
    <w:rsid w:val="00456F29"/>
    <w:rsid w:val="00457AAD"/>
    <w:rsid w:val="0047003A"/>
    <w:rsid w:val="00470DAB"/>
    <w:rsid w:val="004761EB"/>
    <w:rsid w:val="00480C39"/>
    <w:rsid w:val="0048434D"/>
    <w:rsid w:val="00486332"/>
    <w:rsid w:val="004866D0"/>
    <w:rsid w:val="004A0824"/>
    <w:rsid w:val="004C0EE7"/>
    <w:rsid w:val="004C3ADB"/>
    <w:rsid w:val="004D48A6"/>
    <w:rsid w:val="004D7266"/>
    <w:rsid w:val="004F4592"/>
    <w:rsid w:val="00501794"/>
    <w:rsid w:val="00506072"/>
    <w:rsid w:val="00513A9E"/>
    <w:rsid w:val="005268D4"/>
    <w:rsid w:val="00526951"/>
    <w:rsid w:val="005272F0"/>
    <w:rsid w:val="0053291F"/>
    <w:rsid w:val="005608DA"/>
    <w:rsid w:val="00562CA0"/>
    <w:rsid w:val="00562CB5"/>
    <w:rsid w:val="00572658"/>
    <w:rsid w:val="005749B6"/>
    <w:rsid w:val="0058534E"/>
    <w:rsid w:val="00592ECD"/>
    <w:rsid w:val="005930A3"/>
    <w:rsid w:val="005939EE"/>
    <w:rsid w:val="005970A5"/>
    <w:rsid w:val="005A4B5E"/>
    <w:rsid w:val="005A5415"/>
    <w:rsid w:val="005B054E"/>
    <w:rsid w:val="005B2A59"/>
    <w:rsid w:val="005B56BD"/>
    <w:rsid w:val="005B58D6"/>
    <w:rsid w:val="005B7E7D"/>
    <w:rsid w:val="005C093C"/>
    <w:rsid w:val="005C4855"/>
    <w:rsid w:val="005D3D37"/>
    <w:rsid w:val="005E56C9"/>
    <w:rsid w:val="005E70E7"/>
    <w:rsid w:val="005E788A"/>
    <w:rsid w:val="00603E57"/>
    <w:rsid w:val="00607F98"/>
    <w:rsid w:val="0061408F"/>
    <w:rsid w:val="00635E87"/>
    <w:rsid w:val="006467E7"/>
    <w:rsid w:val="006519E2"/>
    <w:rsid w:val="00651C94"/>
    <w:rsid w:val="00673DD3"/>
    <w:rsid w:val="00675D4B"/>
    <w:rsid w:val="006850E1"/>
    <w:rsid w:val="006856D1"/>
    <w:rsid w:val="006859F4"/>
    <w:rsid w:val="00687F23"/>
    <w:rsid w:val="00697A15"/>
    <w:rsid w:val="006A1459"/>
    <w:rsid w:val="006A3D9A"/>
    <w:rsid w:val="006A44BB"/>
    <w:rsid w:val="006C1A63"/>
    <w:rsid w:val="006C561E"/>
    <w:rsid w:val="006D1E70"/>
    <w:rsid w:val="006D573D"/>
    <w:rsid w:val="006E3C8F"/>
    <w:rsid w:val="006F446B"/>
    <w:rsid w:val="0070334C"/>
    <w:rsid w:val="00710BC5"/>
    <w:rsid w:val="00712A07"/>
    <w:rsid w:val="00714603"/>
    <w:rsid w:val="00723360"/>
    <w:rsid w:val="007236B1"/>
    <w:rsid w:val="00725F62"/>
    <w:rsid w:val="00730186"/>
    <w:rsid w:val="00730698"/>
    <w:rsid w:val="007334AF"/>
    <w:rsid w:val="00734274"/>
    <w:rsid w:val="00737139"/>
    <w:rsid w:val="00747A5C"/>
    <w:rsid w:val="007511BC"/>
    <w:rsid w:val="0075134F"/>
    <w:rsid w:val="00760AED"/>
    <w:rsid w:val="00766084"/>
    <w:rsid w:val="007704B3"/>
    <w:rsid w:val="00776E62"/>
    <w:rsid w:val="00781115"/>
    <w:rsid w:val="00782284"/>
    <w:rsid w:val="007830B1"/>
    <w:rsid w:val="007944A6"/>
    <w:rsid w:val="007A13A9"/>
    <w:rsid w:val="007A5F39"/>
    <w:rsid w:val="007A6247"/>
    <w:rsid w:val="007B78CA"/>
    <w:rsid w:val="007C1078"/>
    <w:rsid w:val="007C641C"/>
    <w:rsid w:val="007C75BA"/>
    <w:rsid w:val="007C7922"/>
    <w:rsid w:val="007D2C3F"/>
    <w:rsid w:val="007D657A"/>
    <w:rsid w:val="007E2F06"/>
    <w:rsid w:val="007E459E"/>
    <w:rsid w:val="007E66D8"/>
    <w:rsid w:val="007E7A62"/>
    <w:rsid w:val="00811726"/>
    <w:rsid w:val="00812777"/>
    <w:rsid w:val="00812B3A"/>
    <w:rsid w:val="0081739F"/>
    <w:rsid w:val="008177F9"/>
    <w:rsid w:val="00826D18"/>
    <w:rsid w:val="00842342"/>
    <w:rsid w:val="0087198F"/>
    <w:rsid w:val="00874AD9"/>
    <w:rsid w:val="00884C28"/>
    <w:rsid w:val="008906C5"/>
    <w:rsid w:val="0089406E"/>
    <w:rsid w:val="0089782B"/>
    <w:rsid w:val="008A063F"/>
    <w:rsid w:val="008B1F3C"/>
    <w:rsid w:val="008B6C1C"/>
    <w:rsid w:val="008B6ED3"/>
    <w:rsid w:val="008C1544"/>
    <w:rsid w:val="008C65CC"/>
    <w:rsid w:val="008D0704"/>
    <w:rsid w:val="008D1EE3"/>
    <w:rsid w:val="008D5648"/>
    <w:rsid w:val="008D576C"/>
    <w:rsid w:val="008D77DD"/>
    <w:rsid w:val="008E356E"/>
    <w:rsid w:val="008F0468"/>
    <w:rsid w:val="00907BD1"/>
    <w:rsid w:val="0091793D"/>
    <w:rsid w:val="00920937"/>
    <w:rsid w:val="00933F29"/>
    <w:rsid w:val="009353CD"/>
    <w:rsid w:val="00943C5A"/>
    <w:rsid w:val="0094705B"/>
    <w:rsid w:val="00952373"/>
    <w:rsid w:val="00953967"/>
    <w:rsid w:val="009636D3"/>
    <w:rsid w:val="00973320"/>
    <w:rsid w:val="00986EAC"/>
    <w:rsid w:val="009928DA"/>
    <w:rsid w:val="009951D6"/>
    <w:rsid w:val="0099711D"/>
    <w:rsid w:val="009A39AF"/>
    <w:rsid w:val="009A5C68"/>
    <w:rsid w:val="009A6A9F"/>
    <w:rsid w:val="009B14AB"/>
    <w:rsid w:val="009C6C97"/>
    <w:rsid w:val="009D1E78"/>
    <w:rsid w:val="009D239E"/>
    <w:rsid w:val="009D3EBC"/>
    <w:rsid w:val="009D59D3"/>
    <w:rsid w:val="009E50EF"/>
    <w:rsid w:val="009E7AA8"/>
    <w:rsid w:val="009F0B3E"/>
    <w:rsid w:val="009F102D"/>
    <w:rsid w:val="00A00AE4"/>
    <w:rsid w:val="00A0110C"/>
    <w:rsid w:val="00A04AD0"/>
    <w:rsid w:val="00A0552F"/>
    <w:rsid w:val="00A11FB4"/>
    <w:rsid w:val="00A15AC7"/>
    <w:rsid w:val="00A17068"/>
    <w:rsid w:val="00A206B4"/>
    <w:rsid w:val="00A20C36"/>
    <w:rsid w:val="00A221A2"/>
    <w:rsid w:val="00A2467D"/>
    <w:rsid w:val="00A275B2"/>
    <w:rsid w:val="00A35C4A"/>
    <w:rsid w:val="00A4484C"/>
    <w:rsid w:val="00A479BE"/>
    <w:rsid w:val="00A5402A"/>
    <w:rsid w:val="00A54BEC"/>
    <w:rsid w:val="00A600DA"/>
    <w:rsid w:val="00A61799"/>
    <w:rsid w:val="00A7605E"/>
    <w:rsid w:val="00AA13BC"/>
    <w:rsid w:val="00AA25AC"/>
    <w:rsid w:val="00AA3B28"/>
    <w:rsid w:val="00AA44DA"/>
    <w:rsid w:val="00AA6088"/>
    <w:rsid w:val="00AB5856"/>
    <w:rsid w:val="00AB6402"/>
    <w:rsid w:val="00AB71EA"/>
    <w:rsid w:val="00AC6EEC"/>
    <w:rsid w:val="00AC79A3"/>
    <w:rsid w:val="00AD4C7E"/>
    <w:rsid w:val="00AD68FD"/>
    <w:rsid w:val="00AF0E26"/>
    <w:rsid w:val="00AF3839"/>
    <w:rsid w:val="00AF78FE"/>
    <w:rsid w:val="00B018B2"/>
    <w:rsid w:val="00B100D1"/>
    <w:rsid w:val="00B1067B"/>
    <w:rsid w:val="00B127B5"/>
    <w:rsid w:val="00B22223"/>
    <w:rsid w:val="00B22EFB"/>
    <w:rsid w:val="00B33774"/>
    <w:rsid w:val="00B36103"/>
    <w:rsid w:val="00B377A6"/>
    <w:rsid w:val="00B420F3"/>
    <w:rsid w:val="00B4451A"/>
    <w:rsid w:val="00B44F5C"/>
    <w:rsid w:val="00B50BB4"/>
    <w:rsid w:val="00B520A8"/>
    <w:rsid w:val="00B53749"/>
    <w:rsid w:val="00B60506"/>
    <w:rsid w:val="00B61CF0"/>
    <w:rsid w:val="00B651A0"/>
    <w:rsid w:val="00B67E5E"/>
    <w:rsid w:val="00B734DD"/>
    <w:rsid w:val="00B846F8"/>
    <w:rsid w:val="00B94602"/>
    <w:rsid w:val="00B95BE3"/>
    <w:rsid w:val="00BA1A38"/>
    <w:rsid w:val="00BB130C"/>
    <w:rsid w:val="00BC4317"/>
    <w:rsid w:val="00BC7705"/>
    <w:rsid w:val="00BC7C66"/>
    <w:rsid w:val="00BD30CD"/>
    <w:rsid w:val="00BD4442"/>
    <w:rsid w:val="00BE419F"/>
    <w:rsid w:val="00BF1A55"/>
    <w:rsid w:val="00BF5B75"/>
    <w:rsid w:val="00C00AC4"/>
    <w:rsid w:val="00C010E6"/>
    <w:rsid w:val="00C07234"/>
    <w:rsid w:val="00C0755A"/>
    <w:rsid w:val="00C07FE8"/>
    <w:rsid w:val="00C12A9A"/>
    <w:rsid w:val="00C12DDD"/>
    <w:rsid w:val="00C15A6F"/>
    <w:rsid w:val="00C17245"/>
    <w:rsid w:val="00C2196F"/>
    <w:rsid w:val="00C326DA"/>
    <w:rsid w:val="00C370C3"/>
    <w:rsid w:val="00C4402A"/>
    <w:rsid w:val="00C47612"/>
    <w:rsid w:val="00C51A1A"/>
    <w:rsid w:val="00C53262"/>
    <w:rsid w:val="00C62359"/>
    <w:rsid w:val="00C6250D"/>
    <w:rsid w:val="00C63D3F"/>
    <w:rsid w:val="00C77B14"/>
    <w:rsid w:val="00C85FC7"/>
    <w:rsid w:val="00C866D5"/>
    <w:rsid w:val="00C872DE"/>
    <w:rsid w:val="00C9061F"/>
    <w:rsid w:val="00CA0D32"/>
    <w:rsid w:val="00CA7898"/>
    <w:rsid w:val="00CB45A6"/>
    <w:rsid w:val="00CC5D21"/>
    <w:rsid w:val="00CD4B57"/>
    <w:rsid w:val="00CF4D94"/>
    <w:rsid w:val="00CF6AAD"/>
    <w:rsid w:val="00D0316F"/>
    <w:rsid w:val="00D0407E"/>
    <w:rsid w:val="00D13F88"/>
    <w:rsid w:val="00D31D40"/>
    <w:rsid w:val="00D32704"/>
    <w:rsid w:val="00D4105D"/>
    <w:rsid w:val="00D433E6"/>
    <w:rsid w:val="00D5062C"/>
    <w:rsid w:val="00D742AA"/>
    <w:rsid w:val="00D8366E"/>
    <w:rsid w:val="00D9102B"/>
    <w:rsid w:val="00D91F08"/>
    <w:rsid w:val="00D959EB"/>
    <w:rsid w:val="00D97341"/>
    <w:rsid w:val="00DA1FA3"/>
    <w:rsid w:val="00DA4F4B"/>
    <w:rsid w:val="00DB4939"/>
    <w:rsid w:val="00DC5C4A"/>
    <w:rsid w:val="00DC6DEF"/>
    <w:rsid w:val="00DD2E88"/>
    <w:rsid w:val="00DE226C"/>
    <w:rsid w:val="00DF4845"/>
    <w:rsid w:val="00DF5F50"/>
    <w:rsid w:val="00E049E2"/>
    <w:rsid w:val="00E1055D"/>
    <w:rsid w:val="00E10823"/>
    <w:rsid w:val="00E273BD"/>
    <w:rsid w:val="00E27A8C"/>
    <w:rsid w:val="00E32A0A"/>
    <w:rsid w:val="00E35203"/>
    <w:rsid w:val="00E45C6C"/>
    <w:rsid w:val="00E53905"/>
    <w:rsid w:val="00E55810"/>
    <w:rsid w:val="00E675C7"/>
    <w:rsid w:val="00E80D7B"/>
    <w:rsid w:val="00EA0000"/>
    <w:rsid w:val="00EA098E"/>
    <w:rsid w:val="00EA7D84"/>
    <w:rsid w:val="00EB02B4"/>
    <w:rsid w:val="00EC19B1"/>
    <w:rsid w:val="00EC2119"/>
    <w:rsid w:val="00ED742D"/>
    <w:rsid w:val="00EE007C"/>
    <w:rsid w:val="00EE3501"/>
    <w:rsid w:val="00EE7A15"/>
    <w:rsid w:val="00EF0FD8"/>
    <w:rsid w:val="00EF1AE1"/>
    <w:rsid w:val="00EF1C3D"/>
    <w:rsid w:val="00EF4341"/>
    <w:rsid w:val="00EF5891"/>
    <w:rsid w:val="00F05611"/>
    <w:rsid w:val="00F06F1C"/>
    <w:rsid w:val="00F1003F"/>
    <w:rsid w:val="00F12138"/>
    <w:rsid w:val="00F14A1A"/>
    <w:rsid w:val="00F20759"/>
    <w:rsid w:val="00F23018"/>
    <w:rsid w:val="00F24C68"/>
    <w:rsid w:val="00F51D40"/>
    <w:rsid w:val="00F55153"/>
    <w:rsid w:val="00F62D32"/>
    <w:rsid w:val="00F65AE5"/>
    <w:rsid w:val="00F65C67"/>
    <w:rsid w:val="00F72BAE"/>
    <w:rsid w:val="00F813DB"/>
    <w:rsid w:val="00F81A88"/>
    <w:rsid w:val="00F81B0B"/>
    <w:rsid w:val="00F841BF"/>
    <w:rsid w:val="00F849B9"/>
    <w:rsid w:val="00F870E4"/>
    <w:rsid w:val="00F90568"/>
    <w:rsid w:val="00FA0E4E"/>
    <w:rsid w:val="00FA6BEA"/>
    <w:rsid w:val="00FB0078"/>
    <w:rsid w:val="00FD049C"/>
    <w:rsid w:val="00FD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169D"/>
  <w15:docId w15:val="{FBB0244B-0BD9-485B-9189-A9E7B7E8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6E"/>
    <w:pPr>
      <w:spacing w:after="0" w:line="240" w:lineRule="auto"/>
    </w:pPr>
    <w:rPr>
      <w:rFonts w:ascii="Calibri" w:hAnsi="Calibri" w:cs="Calibri"/>
    </w:rPr>
  </w:style>
  <w:style w:type="paragraph" w:styleId="Heading1">
    <w:name w:val="heading 1"/>
    <w:basedOn w:val="Normal"/>
    <w:next w:val="Normal"/>
    <w:link w:val="Heading1Char"/>
    <w:uiPriority w:val="9"/>
    <w:qFormat/>
    <w:rsid w:val="007D2C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06E"/>
    <w:pPr>
      <w:ind w:left="720"/>
      <w:contextualSpacing/>
    </w:pPr>
  </w:style>
  <w:style w:type="paragraph" w:styleId="BalloonText">
    <w:name w:val="Balloon Text"/>
    <w:basedOn w:val="Normal"/>
    <w:link w:val="BalloonTextChar"/>
    <w:uiPriority w:val="99"/>
    <w:semiHidden/>
    <w:unhideWhenUsed/>
    <w:rsid w:val="00292BC6"/>
    <w:rPr>
      <w:rFonts w:ascii="Tahoma" w:hAnsi="Tahoma" w:cs="Tahoma"/>
      <w:sz w:val="16"/>
      <w:szCs w:val="16"/>
    </w:rPr>
  </w:style>
  <w:style w:type="character" w:customStyle="1" w:styleId="BalloonTextChar">
    <w:name w:val="Balloon Text Char"/>
    <w:basedOn w:val="DefaultParagraphFont"/>
    <w:link w:val="BalloonText"/>
    <w:uiPriority w:val="99"/>
    <w:semiHidden/>
    <w:rsid w:val="00292BC6"/>
    <w:rPr>
      <w:rFonts w:ascii="Tahoma" w:hAnsi="Tahoma" w:cs="Tahoma"/>
      <w:sz w:val="16"/>
      <w:szCs w:val="16"/>
    </w:rPr>
  </w:style>
  <w:style w:type="character" w:styleId="Strong">
    <w:name w:val="Strong"/>
    <w:basedOn w:val="DefaultParagraphFont"/>
    <w:uiPriority w:val="22"/>
    <w:qFormat/>
    <w:rsid w:val="00F14A1A"/>
    <w:rPr>
      <w:b/>
      <w:bCs/>
    </w:rPr>
  </w:style>
  <w:style w:type="character" w:styleId="Hyperlink">
    <w:name w:val="Hyperlink"/>
    <w:basedOn w:val="DefaultParagraphFont"/>
    <w:uiPriority w:val="99"/>
    <w:unhideWhenUsed/>
    <w:rsid w:val="00A7605E"/>
    <w:rPr>
      <w:color w:val="0563C1" w:themeColor="hyperlink"/>
      <w:u w:val="single"/>
    </w:rPr>
  </w:style>
  <w:style w:type="character" w:customStyle="1" w:styleId="UnresolvedMention">
    <w:name w:val="Unresolved Mention"/>
    <w:basedOn w:val="DefaultParagraphFont"/>
    <w:uiPriority w:val="99"/>
    <w:semiHidden/>
    <w:unhideWhenUsed/>
    <w:rsid w:val="0081739F"/>
    <w:rPr>
      <w:color w:val="605E5C"/>
      <w:shd w:val="clear" w:color="auto" w:fill="E1DFDD"/>
    </w:rPr>
  </w:style>
  <w:style w:type="paragraph" w:customStyle="1" w:styleId="font7">
    <w:name w:val="font_7"/>
    <w:basedOn w:val="Normal"/>
    <w:rsid w:val="00F20759"/>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10E6"/>
    <w:rPr>
      <w:rFonts w:ascii="Times New Roman" w:hAnsi="Times New Roman" w:cs="Times New Roman"/>
      <w:sz w:val="24"/>
      <w:szCs w:val="24"/>
    </w:rPr>
  </w:style>
  <w:style w:type="character" w:customStyle="1" w:styleId="Heading1Char">
    <w:name w:val="Heading 1 Char"/>
    <w:basedOn w:val="DefaultParagraphFont"/>
    <w:link w:val="Heading1"/>
    <w:uiPriority w:val="9"/>
    <w:rsid w:val="007D2C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2C3F"/>
    <w:pPr>
      <w:spacing w:line="259" w:lineRule="auto"/>
      <w:outlineLvl w:val="9"/>
    </w:pPr>
  </w:style>
  <w:style w:type="character" w:styleId="FollowedHyperlink">
    <w:name w:val="FollowedHyperlink"/>
    <w:basedOn w:val="DefaultParagraphFont"/>
    <w:uiPriority w:val="99"/>
    <w:semiHidden/>
    <w:unhideWhenUsed/>
    <w:rsid w:val="002A0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09937">
      <w:bodyDiv w:val="1"/>
      <w:marLeft w:val="0"/>
      <w:marRight w:val="0"/>
      <w:marTop w:val="0"/>
      <w:marBottom w:val="0"/>
      <w:divBdr>
        <w:top w:val="none" w:sz="0" w:space="0" w:color="auto"/>
        <w:left w:val="none" w:sz="0" w:space="0" w:color="auto"/>
        <w:bottom w:val="none" w:sz="0" w:space="0" w:color="auto"/>
        <w:right w:val="none" w:sz="0" w:space="0" w:color="auto"/>
      </w:divBdr>
      <w:divsChild>
        <w:div w:id="1706826544">
          <w:marLeft w:val="0"/>
          <w:marRight w:val="0"/>
          <w:marTop w:val="0"/>
          <w:marBottom w:val="0"/>
          <w:divBdr>
            <w:top w:val="none" w:sz="0" w:space="0" w:color="auto"/>
            <w:left w:val="none" w:sz="0" w:space="0" w:color="auto"/>
            <w:bottom w:val="none" w:sz="0" w:space="0" w:color="auto"/>
            <w:right w:val="none" w:sz="0" w:space="0" w:color="auto"/>
          </w:divBdr>
          <w:divsChild>
            <w:div w:id="2130009651">
              <w:marLeft w:val="0"/>
              <w:marRight w:val="0"/>
              <w:marTop w:val="0"/>
              <w:marBottom w:val="0"/>
              <w:divBdr>
                <w:top w:val="none" w:sz="0" w:space="0" w:color="auto"/>
                <w:left w:val="none" w:sz="0" w:space="0" w:color="auto"/>
                <w:bottom w:val="none" w:sz="0" w:space="0" w:color="auto"/>
                <w:right w:val="none" w:sz="0" w:space="0" w:color="auto"/>
              </w:divBdr>
              <w:divsChild>
                <w:div w:id="823081488">
                  <w:marLeft w:val="0"/>
                  <w:marRight w:val="0"/>
                  <w:marTop w:val="0"/>
                  <w:marBottom w:val="0"/>
                  <w:divBdr>
                    <w:top w:val="none" w:sz="0" w:space="0" w:color="auto"/>
                    <w:left w:val="none" w:sz="0" w:space="0" w:color="auto"/>
                    <w:bottom w:val="none" w:sz="0" w:space="0" w:color="auto"/>
                    <w:right w:val="none" w:sz="0" w:space="0" w:color="auto"/>
                  </w:divBdr>
                  <w:divsChild>
                    <w:div w:id="1413622404">
                      <w:marLeft w:val="0"/>
                      <w:marRight w:val="0"/>
                      <w:marTop w:val="0"/>
                      <w:marBottom w:val="0"/>
                      <w:divBdr>
                        <w:top w:val="none" w:sz="0" w:space="0" w:color="auto"/>
                        <w:left w:val="none" w:sz="0" w:space="0" w:color="auto"/>
                        <w:bottom w:val="none" w:sz="0" w:space="0" w:color="auto"/>
                        <w:right w:val="none" w:sz="0" w:space="0" w:color="auto"/>
                      </w:divBdr>
                      <w:divsChild>
                        <w:div w:id="1841461762">
                          <w:marLeft w:val="405"/>
                          <w:marRight w:val="0"/>
                          <w:marTop w:val="0"/>
                          <w:marBottom w:val="0"/>
                          <w:divBdr>
                            <w:top w:val="none" w:sz="0" w:space="0" w:color="auto"/>
                            <w:left w:val="none" w:sz="0" w:space="0" w:color="auto"/>
                            <w:bottom w:val="none" w:sz="0" w:space="0" w:color="auto"/>
                            <w:right w:val="none" w:sz="0" w:space="0" w:color="auto"/>
                          </w:divBdr>
                          <w:divsChild>
                            <w:div w:id="429551143">
                              <w:marLeft w:val="0"/>
                              <w:marRight w:val="0"/>
                              <w:marTop w:val="0"/>
                              <w:marBottom w:val="0"/>
                              <w:divBdr>
                                <w:top w:val="none" w:sz="0" w:space="0" w:color="auto"/>
                                <w:left w:val="none" w:sz="0" w:space="0" w:color="auto"/>
                                <w:bottom w:val="none" w:sz="0" w:space="0" w:color="auto"/>
                                <w:right w:val="none" w:sz="0" w:space="0" w:color="auto"/>
                              </w:divBdr>
                              <w:divsChild>
                                <w:div w:id="2033604965">
                                  <w:marLeft w:val="0"/>
                                  <w:marRight w:val="0"/>
                                  <w:marTop w:val="0"/>
                                  <w:marBottom w:val="0"/>
                                  <w:divBdr>
                                    <w:top w:val="none" w:sz="0" w:space="0" w:color="auto"/>
                                    <w:left w:val="none" w:sz="0" w:space="0" w:color="auto"/>
                                    <w:bottom w:val="none" w:sz="0" w:space="0" w:color="auto"/>
                                    <w:right w:val="none" w:sz="0" w:space="0" w:color="auto"/>
                                  </w:divBdr>
                                  <w:divsChild>
                                    <w:div w:id="1035010575">
                                      <w:marLeft w:val="0"/>
                                      <w:marRight w:val="0"/>
                                      <w:marTop w:val="60"/>
                                      <w:marBottom w:val="0"/>
                                      <w:divBdr>
                                        <w:top w:val="none" w:sz="0" w:space="0" w:color="auto"/>
                                        <w:left w:val="none" w:sz="0" w:space="0" w:color="auto"/>
                                        <w:bottom w:val="none" w:sz="0" w:space="0" w:color="auto"/>
                                        <w:right w:val="none" w:sz="0" w:space="0" w:color="auto"/>
                                      </w:divBdr>
                                      <w:divsChild>
                                        <w:div w:id="1866208409">
                                          <w:marLeft w:val="0"/>
                                          <w:marRight w:val="0"/>
                                          <w:marTop w:val="0"/>
                                          <w:marBottom w:val="0"/>
                                          <w:divBdr>
                                            <w:top w:val="none" w:sz="0" w:space="0" w:color="auto"/>
                                            <w:left w:val="none" w:sz="0" w:space="0" w:color="auto"/>
                                            <w:bottom w:val="none" w:sz="0" w:space="0" w:color="auto"/>
                                            <w:right w:val="none" w:sz="0" w:space="0" w:color="auto"/>
                                          </w:divBdr>
                                          <w:divsChild>
                                            <w:div w:id="684746755">
                                              <w:marLeft w:val="0"/>
                                              <w:marRight w:val="0"/>
                                              <w:marTop w:val="0"/>
                                              <w:marBottom w:val="0"/>
                                              <w:divBdr>
                                                <w:top w:val="none" w:sz="0" w:space="0" w:color="auto"/>
                                                <w:left w:val="none" w:sz="0" w:space="0" w:color="auto"/>
                                                <w:bottom w:val="none" w:sz="0" w:space="0" w:color="auto"/>
                                                <w:right w:val="none" w:sz="0" w:space="0" w:color="auto"/>
                                              </w:divBdr>
                                              <w:divsChild>
                                                <w:div w:id="500700466">
                                                  <w:marLeft w:val="0"/>
                                                  <w:marRight w:val="0"/>
                                                  <w:marTop w:val="0"/>
                                                  <w:marBottom w:val="0"/>
                                                  <w:divBdr>
                                                    <w:top w:val="none" w:sz="0" w:space="0" w:color="auto"/>
                                                    <w:left w:val="none" w:sz="0" w:space="0" w:color="auto"/>
                                                    <w:bottom w:val="none" w:sz="0" w:space="0" w:color="auto"/>
                                                    <w:right w:val="none" w:sz="0" w:space="0" w:color="auto"/>
                                                  </w:divBdr>
                                                  <w:divsChild>
                                                    <w:div w:id="609554717">
                                                      <w:marLeft w:val="0"/>
                                                      <w:marRight w:val="0"/>
                                                      <w:marTop w:val="0"/>
                                                      <w:marBottom w:val="0"/>
                                                      <w:divBdr>
                                                        <w:top w:val="none" w:sz="0" w:space="0" w:color="auto"/>
                                                        <w:left w:val="none" w:sz="0" w:space="0" w:color="auto"/>
                                                        <w:bottom w:val="none" w:sz="0" w:space="0" w:color="auto"/>
                                                        <w:right w:val="none" w:sz="0" w:space="0" w:color="auto"/>
                                                      </w:divBdr>
                                                      <w:divsChild>
                                                        <w:div w:id="759183782">
                                                          <w:marLeft w:val="0"/>
                                                          <w:marRight w:val="0"/>
                                                          <w:marTop w:val="0"/>
                                                          <w:marBottom w:val="0"/>
                                                          <w:divBdr>
                                                            <w:top w:val="none" w:sz="0" w:space="0" w:color="auto"/>
                                                            <w:left w:val="none" w:sz="0" w:space="0" w:color="auto"/>
                                                            <w:bottom w:val="none" w:sz="0" w:space="0" w:color="auto"/>
                                                            <w:right w:val="none" w:sz="0" w:space="0" w:color="auto"/>
                                                          </w:divBdr>
                                                          <w:divsChild>
                                                            <w:div w:id="274141927">
                                                              <w:marLeft w:val="0"/>
                                                              <w:marRight w:val="0"/>
                                                              <w:marTop w:val="0"/>
                                                              <w:marBottom w:val="0"/>
                                                              <w:divBdr>
                                                                <w:top w:val="none" w:sz="0" w:space="0" w:color="auto"/>
                                                                <w:left w:val="none" w:sz="0" w:space="0" w:color="auto"/>
                                                                <w:bottom w:val="none" w:sz="0" w:space="0" w:color="auto"/>
                                                                <w:right w:val="none" w:sz="0" w:space="0" w:color="auto"/>
                                                              </w:divBdr>
                                                              <w:divsChild>
                                                                <w:div w:id="864103367">
                                                                  <w:marLeft w:val="0"/>
                                                                  <w:marRight w:val="0"/>
                                                                  <w:marTop w:val="0"/>
                                                                  <w:marBottom w:val="0"/>
                                                                  <w:divBdr>
                                                                    <w:top w:val="none" w:sz="0" w:space="0" w:color="auto"/>
                                                                    <w:left w:val="none" w:sz="0" w:space="0" w:color="auto"/>
                                                                    <w:bottom w:val="none" w:sz="0" w:space="0" w:color="auto"/>
                                                                    <w:right w:val="none" w:sz="0" w:space="0" w:color="auto"/>
                                                                  </w:divBdr>
                                                                  <w:divsChild>
                                                                    <w:div w:id="612059576">
                                                                      <w:marLeft w:val="0"/>
                                                                      <w:marRight w:val="0"/>
                                                                      <w:marTop w:val="0"/>
                                                                      <w:marBottom w:val="0"/>
                                                                      <w:divBdr>
                                                                        <w:top w:val="none" w:sz="0" w:space="0" w:color="auto"/>
                                                                        <w:left w:val="none" w:sz="0" w:space="0" w:color="auto"/>
                                                                        <w:bottom w:val="none" w:sz="0" w:space="0" w:color="auto"/>
                                                                        <w:right w:val="none" w:sz="0" w:space="0" w:color="auto"/>
                                                                      </w:divBdr>
                                                                      <w:divsChild>
                                                                        <w:div w:id="54663000">
                                                                          <w:marLeft w:val="0"/>
                                                                          <w:marRight w:val="0"/>
                                                                          <w:marTop w:val="0"/>
                                                                          <w:marBottom w:val="0"/>
                                                                          <w:divBdr>
                                                                            <w:top w:val="none" w:sz="0" w:space="0" w:color="auto"/>
                                                                            <w:left w:val="none" w:sz="0" w:space="0" w:color="auto"/>
                                                                            <w:bottom w:val="none" w:sz="0" w:space="0" w:color="auto"/>
                                                                            <w:right w:val="none" w:sz="0" w:space="0" w:color="auto"/>
                                                                          </w:divBdr>
                                                                          <w:divsChild>
                                                                            <w:div w:id="1953048752">
                                                                              <w:marLeft w:val="0"/>
                                                                              <w:marRight w:val="0"/>
                                                                              <w:marTop w:val="0"/>
                                                                              <w:marBottom w:val="0"/>
                                                                              <w:divBdr>
                                                                                <w:top w:val="none" w:sz="0" w:space="0" w:color="auto"/>
                                                                                <w:left w:val="none" w:sz="0" w:space="0" w:color="auto"/>
                                                                                <w:bottom w:val="none" w:sz="0" w:space="0" w:color="auto"/>
                                                                                <w:right w:val="none" w:sz="0" w:space="0" w:color="auto"/>
                                                                              </w:divBdr>
                                                                              <w:divsChild>
                                                                                <w:div w:id="17774852">
                                                                                  <w:marLeft w:val="0"/>
                                                                                  <w:marRight w:val="0"/>
                                                                                  <w:marTop w:val="0"/>
                                                                                  <w:marBottom w:val="0"/>
                                                                                  <w:divBdr>
                                                                                    <w:top w:val="none" w:sz="0" w:space="0" w:color="auto"/>
                                                                                    <w:left w:val="none" w:sz="0" w:space="0" w:color="auto"/>
                                                                                    <w:bottom w:val="none" w:sz="0" w:space="0" w:color="auto"/>
                                                                                    <w:right w:val="none" w:sz="0" w:space="0" w:color="auto"/>
                                                                                  </w:divBdr>
                                                                                  <w:divsChild>
                                                                                    <w:div w:id="130666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020377">
      <w:bodyDiv w:val="1"/>
      <w:marLeft w:val="0"/>
      <w:marRight w:val="0"/>
      <w:marTop w:val="0"/>
      <w:marBottom w:val="0"/>
      <w:divBdr>
        <w:top w:val="none" w:sz="0" w:space="0" w:color="auto"/>
        <w:left w:val="none" w:sz="0" w:space="0" w:color="auto"/>
        <w:bottom w:val="none" w:sz="0" w:space="0" w:color="auto"/>
        <w:right w:val="none" w:sz="0" w:space="0" w:color="auto"/>
      </w:divBdr>
    </w:div>
    <w:div w:id="323895835">
      <w:bodyDiv w:val="1"/>
      <w:marLeft w:val="0"/>
      <w:marRight w:val="0"/>
      <w:marTop w:val="0"/>
      <w:marBottom w:val="0"/>
      <w:divBdr>
        <w:top w:val="none" w:sz="0" w:space="0" w:color="auto"/>
        <w:left w:val="none" w:sz="0" w:space="0" w:color="auto"/>
        <w:bottom w:val="none" w:sz="0" w:space="0" w:color="auto"/>
        <w:right w:val="none" w:sz="0" w:space="0" w:color="auto"/>
      </w:divBdr>
    </w:div>
    <w:div w:id="400375127">
      <w:bodyDiv w:val="1"/>
      <w:marLeft w:val="0"/>
      <w:marRight w:val="0"/>
      <w:marTop w:val="0"/>
      <w:marBottom w:val="0"/>
      <w:divBdr>
        <w:top w:val="none" w:sz="0" w:space="0" w:color="auto"/>
        <w:left w:val="none" w:sz="0" w:space="0" w:color="auto"/>
        <w:bottom w:val="none" w:sz="0" w:space="0" w:color="auto"/>
        <w:right w:val="none" w:sz="0" w:space="0" w:color="auto"/>
      </w:divBdr>
    </w:div>
    <w:div w:id="484467958">
      <w:bodyDiv w:val="1"/>
      <w:marLeft w:val="0"/>
      <w:marRight w:val="0"/>
      <w:marTop w:val="0"/>
      <w:marBottom w:val="0"/>
      <w:divBdr>
        <w:top w:val="none" w:sz="0" w:space="0" w:color="auto"/>
        <w:left w:val="none" w:sz="0" w:space="0" w:color="auto"/>
        <w:bottom w:val="none" w:sz="0" w:space="0" w:color="auto"/>
        <w:right w:val="none" w:sz="0" w:space="0" w:color="auto"/>
      </w:divBdr>
    </w:div>
    <w:div w:id="507914921">
      <w:bodyDiv w:val="1"/>
      <w:marLeft w:val="0"/>
      <w:marRight w:val="0"/>
      <w:marTop w:val="0"/>
      <w:marBottom w:val="0"/>
      <w:divBdr>
        <w:top w:val="none" w:sz="0" w:space="0" w:color="auto"/>
        <w:left w:val="none" w:sz="0" w:space="0" w:color="auto"/>
        <w:bottom w:val="none" w:sz="0" w:space="0" w:color="auto"/>
        <w:right w:val="none" w:sz="0" w:space="0" w:color="auto"/>
      </w:divBdr>
    </w:div>
    <w:div w:id="737360302">
      <w:bodyDiv w:val="1"/>
      <w:marLeft w:val="0"/>
      <w:marRight w:val="0"/>
      <w:marTop w:val="0"/>
      <w:marBottom w:val="0"/>
      <w:divBdr>
        <w:top w:val="none" w:sz="0" w:space="0" w:color="auto"/>
        <w:left w:val="none" w:sz="0" w:space="0" w:color="auto"/>
        <w:bottom w:val="none" w:sz="0" w:space="0" w:color="auto"/>
        <w:right w:val="none" w:sz="0" w:space="0" w:color="auto"/>
      </w:divBdr>
    </w:div>
    <w:div w:id="741104828">
      <w:bodyDiv w:val="1"/>
      <w:marLeft w:val="0"/>
      <w:marRight w:val="0"/>
      <w:marTop w:val="0"/>
      <w:marBottom w:val="0"/>
      <w:divBdr>
        <w:top w:val="none" w:sz="0" w:space="0" w:color="auto"/>
        <w:left w:val="none" w:sz="0" w:space="0" w:color="auto"/>
        <w:bottom w:val="none" w:sz="0" w:space="0" w:color="auto"/>
        <w:right w:val="none" w:sz="0" w:space="0" w:color="auto"/>
      </w:divBdr>
      <w:divsChild>
        <w:div w:id="2061660536">
          <w:marLeft w:val="360"/>
          <w:marRight w:val="0"/>
          <w:marTop w:val="200"/>
          <w:marBottom w:val="0"/>
          <w:divBdr>
            <w:top w:val="none" w:sz="0" w:space="0" w:color="auto"/>
            <w:left w:val="none" w:sz="0" w:space="0" w:color="auto"/>
            <w:bottom w:val="none" w:sz="0" w:space="0" w:color="auto"/>
            <w:right w:val="none" w:sz="0" w:space="0" w:color="auto"/>
          </w:divBdr>
        </w:div>
      </w:divsChild>
    </w:div>
    <w:div w:id="850677456">
      <w:bodyDiv w:val="1"/>
      <w:marLeft w:val="0"/>
      <w:marRight w:val="0"/>
      <w:marTop w:val="0"/>
      <w:marBottom w:val="0"/>
      <w:divBdr>
        <w:top w:val="none" w:sz="0" w:space="0" w:color="auto"/>
        <w:left w:val="none" w:sz="0" w:space="0" w:color="auto"/>
        <w:bottom w:val="none" w:sz="0" w:space="0" w:color="auto"/>
        <w:right w:val="none" w:sz="0" w:space="0" w:color="auto"/>
      </w:divBdr>
      <w:divsChild>
        <w:div w:id="785927323">
          <w:marLeft w:val="1080"/>
          <w:marRight w:val="0"/>
          <w:marTop w:val="100"/>
          <w:marBottom w:val="0"/>
          <w:divBdr>
            <w:top w:val="none" w:sz="0" w:space="0" w:color="auto"/>
            <w:left w:val="none" w:sz="0" w:space="0" w:color="auto"/>
            <w:bottom w:val="none" w:sz="0" w:space="0" w:color="auto"/>
            <w:right w:val="none" w:sz="0" w:space="0" w:color="auto"/>
          </w:divBdr>
        </w:div>
        <w:div w:id="1331254223">
          <w:marLeft w:val="1080"/>
          <w:marRight w:val="0"/>
          <w:marTop w:val="100"/>
          <w:marBottom w:val="0"/>
          <w:divBdr>
            <w:top w:val="none" w:sz="0" w:space="0" w:color="auto"/>
            <w:left w:val="none" w:sz="0" w:space="0" w:color="auto"/>
            <w:bottom w:val="none" w:sz="0" w:space="0" w:color="auto"/>
            <w:right w:val="none" w:sz="0" w:space="0" w:color="auto"/>
          </w:divBdr>
        </w:div>
        <w:div w:id="1909531061">
          <w:marLeft w:val="1080"/>
          <w:marRight w:val="0"/>
          <w:marTop w:val="100"/>
          <w:marBottom w:val="0"/>
          <w:divBdr>
            <w:top w:val="none" w:sz="0" w:space="0" w:color="auto"/>
            <w:left w:val="none" w:sz="0" w:space="0" w:color="auto"/>
            <w:bottom w:val="none" w:sz="0" w:space="0" w:color="auto"/>
            <w:right w:val="none" w:sz="0" w:space="0" w:color="auto"/>
          </w:divBdr>
        </w:div>
        <w:div w:id="100537918">
          <w:marLeft w:val="1800"/>
          <w:marRight w:val="0"/>
          <w:marTop w:val="100"/>
          <w:marBottom w:val="0"/>
          <w:divBdr>
            <w:top w:val="none" w:sz="0" w:space="0" w:color="auto"/>
            <w:left w:val="none" w:sz="0" w:space="0" w:color="auto"/>
            <w:bottom w:val="none" w:sz="0" w:space="0" w:color="auto"/>
            <w:right w:val="none" w:sz="0" w:space="0" w:color="auto"/>
          </w:divBdr>
        </w:div>
        <w:div w:id="1642229307">
          <w:marLeft w:val="1080"/>
          <w:marRight w:val="0"/>
          <w:marTop w:val="100"/>
          <w:marBottom w:val="0"/>
          <w:divBdr>
            <w:top w:val="none" w:sz="0" w:space="0" w:color="auto"/>
            <w:left w:val="none" w:sz="0" w:space="0" w:color="auto"/>
            <w:bottom w:val="none" w:sz="0" w:space="0" w:color="auto"/>
            <w:right w:val="none" w:sz="0" w:space="0" w:color="auto"/>
          </w:divBdr>
        </w:div>
        <w:div w:id="624389381">
          <w:marLeft w:val="1800"/>
          <w:marRight w:val="0"/>
          <w:marTop w:val="100"/>
          <w:marBottom w:val="0"/>
          <w:divBdr>
            <w:top w:val="none" w:sz="0" w:space="0" w:color="auto"/>
            <w:left w:val="none" w:sz="0" w:space="0" w:color="auto"/>
            <w:bottom w:val="none" w:sz="0" w:space="0" w:color="auto"/>
            <w:right w:val="none" w:sz="0" w:space="0" w:color="auto"/>
          </w:divBdr>
        </w:div>
        <w:div w:id="1365979338">
          <w:marLeft w:val="1800"/>
          <w:marRight w:val="0"/>
          <w:marTop w:val="100"/>
          <w:marBottom w:val="0"/>
          <w:divBdr>
            <w:top w:val="none" w:sz="0" w:space="0" w:color="auto"/>
            <w:left w:val="none" w:sz="0" w:space="0" w:color="auto"/>
            <w:bottom w:val="none" w:sz="0" w:space="0" w:color="auto"/>
            <w:right w:val="none" w:sz="0" w:space="0" w:color="auto"/>
          </w:divBdr>
        </w:div>
        <w:div w:id="731391072">
          <w:marLeft w:val="1800"/>
          <w:marRight w:val="0"/>
          <w:marTop w:val="100"/>
          <w:marBottom w:val="0"/>
          <w:divBdr>
            <w:top w:val="none" w:sz="0" w:space="0" w:color="auto"/>
            <w:left w:val="none" w:sz="0" w:space="0" w:color="auto"/>
            <w:bottom w:val="none" w:sz="0" w:space="0" w:color="auto"/>
            <w:right w:val="none" w:sz="0" w:space="0" w:color="auto"/>
          </w:divBdr>
        </w:div>
        <w:div w:id="779373415">
          <w:marLeft w:val="1080"/>
          <w:marRight w:val="0"/>
          <w:marTop w:val="100"/>
          <w:marBottom w:val="0"/>
          <w:divBdr>
            <w:top w:val="none" w:sz="0" w:space="0" w:color="auto"/>
            <w:left w:val="none" w:sz="0" w:space="0" w:color="auto"/>
            <w:bottom w:val="none" w:sz="0" w:space="0" w:color="auto"/>
            <w:right w:val="none" w:sz="0" w:space="0" w:color="auto"/>
          </w:divBdr>
        </w:div>
        <w:div w:id="1723627170">
          <w:marLeft w:val="1080"/>
          <w:marRight w:val="0"/>
          <w:marTop w:val="100"/>
          <w:marBottom w:val="0"/>
          <w:divBdr>
            <w:top w:val="none" w:sz="0" w:space="0" w:color="auto"/>
            <w:left w:val="none" w:sz="0" w:space="0" w:color="auto"/>
            <w:bottom w:val="none" w:sz="0" w:space="0" w:color="auto"/>
            <w:right w:val="none" w:sz="0" w:space="0" w:color="auto"/>
          </w:divBdr>
        </w:div>
        <w:div w:id="649864453">
          <w:marLeft w:val="1080"/>
          <w:marRight w:val="0"/>
          <w:marTop w:val="100"/>
          <w:marBottom w:val="0"/>
          <w:divBdr>
            <w:top w:val="none" w:sz="0" w:space="0" w:color="auto"/>
            <w:left w:val="none" w:sz="0" w:space="0" w:color="auto"/>
            <w:bottom w:val="none" w:sz="0" w:space="0" w:color="auto"/>
            <w:right w:val="none" w:sz="0" w:space="0" w:color="auto"/>
          </w:divBdr>
        </w:div>
      </w:divsChild>
    </w:div>
    <w:div w:id="933442668">
      <w:bodyDiv w:val="1"/>
      <w:marLeft w:val="0"/>
      <w:marRight w:val="0"/>
      <w:marTop w:val="0"/>
      <w:marBottom w:val="0"/>
      <w:divBdr>
        <w:top w:val="none" w:sz="0" w:space="0" w:color="auto"/>
        <w:left w:val="none" w:sz="0" w:space="0" w:color="auto"/>
        <w:bottom w:val="none" w:sz="0" w:space="0" w:color="auto"/>
        <w:right w:val="none" w:sz="0" w:space="0" w:color="auto"/>
      </w:divBdr>
    </w:div>
    <w:div w:id="1084449193">
      <w:bodyDiv w:val="1"/>
      <w:marLeft w:val="0"/>
      <w:marRight w:val="0"/>
      <w:marTop w:val="0"/>
      <w:marBottom w:val="0"/>
      <w:divBdr>
        <w:top w:val="none" w:sz="0" w:space="0" w:color="auto"/>
        <w:left w:val="none" w:sz="0" w:space="0" w:color="auto"/>
        <w:bottom w:val="none" w:sz="0" w:space="0" w:color="auto"/>
        <w:right w:val="none" w:sz="0" w:space="0" w:color="auto"/>
      </w:divBdr>
    </w:div>
    <w:div w:id="1091396547">
      <w:bodyDiv w:val="1"/>
      <w:marLeft w:val="0"/>
      <w:marRight w:val="0"/>
      <w:marTop w:val="0"/>
      <w:marBottom w:val="0"/>
      <w:divBdr>
        <w:top w:val="none" w:sz="0" w:space="0" w:color="auto"/>
        <w:left w:val="none" w:sz="0" w:space="0" w:color="auto"/>
        <w:bottom w:val="none" w:sz="0" w:space="0" w:color="auto"/>
        <w:right w:val="none" w:sz="0" w:space="0" w:color="auto"/>
      </w:divBdr>
    </w:div>
    <w:div w:id="1306618666">
      <w:bodyDiv w:val="1"/>
      <w:marLeft w:val="0"/>
      <w:marRight w:val="0"/>
      <w:marTop w:val="0"/>
      <w:marBottom w:val="0"/>
      <w:divBdr>
        <w:top w:val="none" w:sz="0" w:space="0" w:color="auto"/>
        <w:left w:val="none" w:sz="0" w:space="0" w:color="auto"/>
        <w:bottom w:val="none" w:sz="0" w:space="0" w:color="auto"/>
        <w:right w:val="none" w:sz="0" w:space="0" w:color="auto"/>
      </w:divBdr>
    </w:div>
    <w:div w:id="1326010607">
      <w:bodyDiv w:val="1"/>
      <w:marLeft w:val="0"/>
      <w:marRight w:val="0"/>
      <w:marTop w:val="0"/>
      <w:marBottom w:val="0"/>
      <w:divBdr>
        <w:top w:val="none" w:sz="0" w:space="0" w:color="auto"/>
        <w:left w:val="none" w:sz="0" w:space="0" w:color="auto"/>
        <w:bottom w:val="none" w:sz="0" w:space="0" w:color="auto"/>
        <w:right w:val="none" w:sz="0" w:space="0" w:color="auto"/>
      </w:divBdr>
    </w:div>
    <w:div w:id="1350252379">
      <w:bodyDiv w:val="1"/>
      <w:marLeft w:val="0"/>
      <w:marRight w:val="0"/>
      <w:marTop w:val="0"/>
      <w:marBottom w:val="0"/>
      <w:divBdr>
        <w:top w:val="none" w:sz="0" w:space="0" w:color="auto"/>
        <w:left w:val="none" w:sz="0" w:space="0" w:color="auto"/>
        <w:bottom w:val="none" w:sz="0" w:space="0" w:color="auto"/>
        <w:right w:val="none" w:sz="0" w:space="0" w:color="auto"/>
      </w:divBdr>
      <w:divsChild>
        <w:div w:id="239021403">
          <w:marLeft w:val="1080"/>
          <w:marRight w:val="0"/>
          <w:marTop w:val="100"/>
          <w:marBottom w:val="0"/>
          <w:divBdr>
            <w:top w:val="none" w:sz="0" w:space="0" w:color="auto"/>
            <w:left w:val="none" w:sz="0" w:space="0" w:color="auto"/>
            <w:bottom w:val="none" w:sz="0" w:space="0" w:color="auto"/>
            <w:right w:val="none" w:sz="0" w:space="0" w:color="auto"/>
          </w:divBdr>
        </w:div>
        <w:div w:id="1379277587">
          <w:marLeft w:val="1080"/>
          <w:marRight w:val="0"/>
          <w:marTop w:val="100"/>
          <w:marBottom w:val="0"/>
          <w:divBdr>
            <w:top w:val="none" w:sz="0" w:space="0" w:color="auto"/>
            <w:left w:val="none" w:sz="0" w:space="0" w:color="auto"/>
            <w:bottom w:val="none" w:sz="0" w:space="0" w:color="auto"/>
            <w:right w:val="none" w:sz="0" w:space="0" w:color="auto"/>
          </w:divBdr>
        </w:div>
        <w:div w:id="1403409838">
          <w:marLeft w:val="1080"/>
          <w:marRight w:val="0"/>
          <w:marTop w:val="100"/>
          <w:marBottom w:val="0"/>
          <w:divBdr>
            <w:top w:val="none" w:sz="0" w:space="0" w:color="auto"/>
            <w:left w:val="none" w:sz="0" w:space="0" w:color="auto"/>
            <w:bottom w:val="none" w:sz="0" w:space="0" w:color="auto"/>
            <w:right w:val="none" w:sz="0" w:space="0" w:color="auto"/>
          </w:divBdr>
        </w:div>
        <w:div w:id="269508074">
          <w:marLeft w:val="1080"/>
          <w:marRight w:val="0"/>
          <w:marTop w:val="100"/>
          <w:marBottom w:val="0"/>
          <w:divBdr>
            <w:top w:val="none" w:sz="0" w:space="0" w:color="auto"/>
            <w:left w:val="none" w:sz="0" w:space="0" w:color="auto"/>
            <w:bottom w:val="none" w:sz="0" w:space="0" w:color="auto"/>
            <w:right w:val="none" w:sz="0" w:space="0" w:color="auto"/>
          </w:divBdr>
        </w:div>
        <w:div w:id="1551264974">
          <w:marLeft w:val="1080"/>
          <w:marRight w:val="0"/>
          <w:marTop w:val="100"/>
          <w:marBottom w:val="0"/>
          <w:divBdr>
            <w:top w:val="none" w:sz="0" w:space="0" w:color="auto"/>
            <w:left w:val="none" w:sz="0" w:space="0" w:color="auto"/>
            <w:bottom w:val="none" w:sz="0" w:space="0" w:color="auto"/>
            <w:right w:val="none" w:sz="0" w:space="0" w:color="auto"/>
          </w:divBdr>
        </w:div>
        <w:div w:id="1069305555">
          <w:marLeft w:val="1080"/>
          <w:marRight w:val="0"/>
          <w:marTop w:val="100"/>
          <w:marBottom w:val="0"/>
          <w:divBdr>
            <w:top w:val="none" w:sz="0" w:space="0" w:color="auto"/>
            <w:left w:val="none" w:sz="0" w:space="0" w:color="auto"/>
            <w:bottom w:val="none" w:sz="0" w:space="0" w:color="auto"/>
            <w:right w:val="none" w:sz="0" w:space="0" w:color="auto"/>
          </w:divBdr>
        </w:div>
        <w:div w:id="1536851135">
          <w:marLeft w:val="1080"/>
          <w:marRight w:val="0"/>
          <w:marTop w:val="100"/>
          <w:marBottom w:val="0"/>
          <w:divBdr>
            <w:top w:val="none" w:sz="0" w:space="0" w:color="auto"/>
            <w:left w:val="none" w:sz="0" w:space="0" w:color="auto"/>
            <w:bottom w:val="none" w:sz="0" w:space="0" w:color="auto"/>
            <w:right w:val="none" w:sz="0" w:space="0" w:color="auto"/>
          </w:divBdr>
        </w:div>
      </w:divsChild>
    </w:div>
    <w:div w:id="1509363957">
      <w:bodyDiv w:val="1"/>
      <w:marLeft w:val="0"/>
      <w:marRight w:val="0"/>
      <w:marTop w:val="0"/>
      <w:marBottom w:val="0"/>
      <w:divBdr>
        <w:top w:val="none" w:sz="0" w:space="0" w:color="auto"/>
        <w:left w:val="none" w:sz="0" w:space="0" w:color="auto"/>
        <w:bottom w:val="none" w:sz="0" w:space="0" w:color="auto"/>
        <w:right w:val="none" w:sz="0" w:space="0" w:color="auto"/>
      </w:divBdr>
    </w:div>
    <w:div w:id="1828132030">
      <w:bodyDiv w:val="1"/>
      <w:marLeft w:val="0"/>
      <w:marRight w:val="0"/>
      <w:marTop w:val="0"/>
      <w:marBottom w:val="0"/>
      <w:divBdr>
        <w:top w:val="none" w:sz="0" w:space="0" w:color="auto"/>
        <w:left w:val="none" w:sz="0" w:space="0" w:color="auto"/>
        <w:bottom w:val="none" w:sz="0" w:space="0" w:color="auto"/>
        <w:right w:val="none" w:sz="0" w:space="0" w:color="auto"/>
      </w:divBdr>
    </w:div>
    <w:div w:id="1868715098">
      <w:bodyDiv w:val="1"/>
      <w:marLeft w:val="0"/>
      <w:marRight w:val="0"/>
      <w:marTop w:val="0"/>
      <w:marBottom w:val="0"/>
      <w:divBdr>
        <w:top w:val="none" w:sz="0" w:space="0" w:color="auto"/>
        <w:left w:val="none" w:sz="0" w:space="0" w:color="auto"/>
        <w:bottom w:val="none" w:sz="0" w:space="0" w:color="auto"/>
        <w:right w:val="none" w:sz="0" w:space="0" w:color="auto"/>
      </w:divBdr>
      <w:divsChild>
        <w:div w:id="932668911">
          <w:marLeft w:val="1080"/>
          <w:marRight w:val="0"/>
          <w:marTop w:val="100"/>
          <w:marBottom w:val="0"/>
          <w:divBdr>
            <w:top w:val="none" w:sz="0" w:space="0" w:color="auto"/>
            <w:left w:val="none" w:sz="0" w:space="0" w:color="auto"/>
            <w:bottom w:val="none" w:sz="0" w:space="0" w:color="auto"/>
            <w:right w:val="none" w:sz="0" w:space="0" w:color="auto"/>
          </w:divBdr>
        </w:div>
        <w:div w:id="1763841358">
          <w:marLeft w:val="1800"/>
          <w:marRight w:val="0"/>
          <w:marTop w:val="100"/>
          <w:marBottom w:val="0"/>
          <w:divBdr>
            <w:top w:val="none" w:sz="0" w:space="0" w:color="auto"/>
            <w:left w:val="none" w:sz="0" w:space="0" w:color="auto"/>
            <w:bottom w:val="none" w:sz="0" w:space="0" w:color="auto"/>
            <w:right w:val="none" w:sz="0" w:space="0" w:color="auto"/>
          </w:divBdr>
        </w:div>
        <w:div w:id="879438525">
          <w:marLeft w:val="1800"/>
          <w:marRight w:val="0"/>
          <w:marTop w:val="100"/>
          <w:marBottom w:val="0"/>
          <w:divBdr>
            <w:top w:val="none" w:sz="0" w:space="0" w:color="auto"/>
            <w:left w:val="none" w:sz="0" w:space="0" w:color="auto"/>
            <w:bottom w:val="none" w:sz="0" w:space="0" w:color="auto"/>
            <w:right w:val="none" w:sz="0" w:space="0" w:color="auto"/>
          </w:divBdr>
        </w:div>
        <w:div w:id="1255866588">
          <w:marLeft w:val="1800"/>
          <w:marRight w:val="0"/>
          <w:marTop w:val="100"/>
          <w:marBottom w:val="0"/>
          <w:divBdr>
            <w:top w:val="none" w:sz="0" w:space="0" w:color="auto"/>
            <w:left w:val="none" w:sz="0" w:space="0" w:color="auto"/>
            <w:bottom w:val="none" w:sz="0" w:space="0" w:color="auto"/>
            <w:right w:val="none" w:sz="0" w:space="0" w:color="auto"/>
          </w:divBdr>
        </w:div>
        <w:div w:id="2022779122">
          <w:marLeft w:val="1800"/>
          <w:marRight w:val="0"/>
          <w:marTop w:val="100"/>
          <w:marBottom w:val="0"/>
          <w:divBdr>
            <w:top w:val="none" w:sz="0" w:space="0" w:color="auto"/>
            <w:left w:val="none" w:sz="0" w:space="0" w:color="auto"/>
            <w:bottom w:val="none" w:sz="0" w:space="0" w:color="auto"/>
            <w:right w:val="none" w:sz="0" w:space="0" w:color="auto"/>
          </w:divBdr>
        </w:div>
        <w:div w:id="1664502872">
          <w:marLeft w:val="1800"/>
          <w:marRight w:val="0"/>
          <w:marTop w:val="100"/>
          <w:marBottom w:val="0"/>
          <w:divBdr>
            <w:top w:val="none" w:sz="0" w:space="0" w:color="auto"/>
            <w:left w:val="none" w:sz="0" w:space="0" w:color="auto"/>
            <w:bottom w:val="none" w:sz="0" w:space="0" w:color="auto"/>
            <w:right w:val="none" w:sz="0" w:space="0" w:color="auto"/>
          </w:divBdr>
        </w:div>
        <w:div w:id="510218932">
          <w:marLeft w:val="1800"/>
          <w:marRight w:val="0"/>
          <w:marTop w:val="100"/>
          <w:marBottom w:val="0"/>
          <w:divBdr>
            <w:top w:val="none" w:sz="0" w:space="0" w:color="auto"/>
            <w:left w:val="none" w:sz="0" w:space="0" w:color="auto"/>
            <w:bottom w:val="none" w:sz="0" w:space="0" w:color="auto"/>
            <w:right w:val="none" w:sz="0" w:space="0" w:color="auto"/>
          </w:divBdr>
        </w:div>
        <w:div w:id="1320766907">
          <w:marLeft w:val="1080"/>
          <w:marRight w:val="0"/>
          <w:marTop w:val="100"/>
          <w:marBottom w:val="0"/>
          <w:divBdr>
            <w:top w:val="none" w:sz="0" w:space="0" w:color="auto"/>
            <w:left w:val="none" w:sz="0" w:space="0" w:color="auto"/>
            <w:bottom w:val="none" w:sz="0" w:space="0" w:color="auto"/>
            <w:right w:val="none" w:sz="0" w:space="0" w:color="auto"/>
          </w:divBdr>
        </w:div>
        <w:div w:id="1284724601">
          <w:marLeft w:val="1800"/>
          <w:marRight w:val="0"/>
          <w:marTop w:val="100"/>
          <w:marBottom w:val="0"/>
          <w:divBdr>
            <w:top w:val="none" w:sz="0" w:space="0" w:color="auto"/>
            <w:left w:val="none" w:sz="0" w:space="0" w:color="auto"/>
            <w:bottom w:val="none" w:sz="0" w:space="0" w:color="auto"/>
            <w:right w:val="none" w:sz="0" w:space="0" w:color="auto"/>
          </w:divBdr>
        </w:div>
        <w:div w:id="300772903">
          <w:marLeft w:val="1800"/>
          <w:marRight w:val="0"/>
          <w:marTop w:val="100"/>
          <w:marBottom w:val="0"/>
          <w:divBdr>
            <w:top w:val="none" w:sz="0" w:space="0" w:color="auto"/>
            <w:left w:val="none" w:sz="0" w:space="0" w:color="auto"/>
            <w:bottom w:val="none" w:sz="0" w:space="0" w:color="auto"/>
            <w:right w:val="none" w:sz="0" w:space="0" w:color="auto"/>
          </w:divBdr>
        </w:div>
        <w:div w:id="1417048383">
          <w:marLeft w:val="1800"/>
          <w:marRight w:val="0"/>
          <w:marTop w:val="100"/>
          <w:marBottom w:val="0"/>
          <w:divBdr>
            <w:top w:val="none" w:sz="0" w:space="0" w:color="auto"/>
            <w:left w:val="none" w:sz="0" w:space="0" w:color="auto"/>
            <w:bottom w:val="none" w:sz="0" w:space="0" w:color="auto"/>
            <w:right w:val="none" w:sz="0" w:space="0" w:color="auto"/>
          </w:divBdr>
        </w:div>
        <w:div w:id="1642879135">
          <w:marLeft w:val="1800"/>
          <w:marRight w:val="0"/>
          <w:marTop w:val="100"/>
          <w:marBottom w:val="0"/>
          <w:divBdr>
            <w:top w:val="none" w:sz="0" w:space="0" w:color="auto"/>
            <w:left w:val="none" w:sz="0" w:space="0" w:color="auto"/>
            <w:bottom w:val="none" w:sz="0" w:space="0" w:color="auto"/>
            <w:right w:val="none" w:sz="0" w:space="0" w:color="auto"/>
          </w:divBdr>
        </w:div>
      </w:divsChild>
    </w:div>
    <w:div w:id="1917546612">
      <w:bodyDiv w:val="1"/>
      <w:marLeft w:val="0"/>
      <w:marRight w:val="0"/>
      <w:marTop w:val="0"/>
      <w:marBottom w:val="0"/>
      <w:divBdr>
        <w:top w:val="none" w:sz="0" w:space="0" w:color="auto"/>
        <w:left w:val="none" w:sz="0" w:space="0" w:color="auto"/>
        <w:bottom w:val="none" w:sz="0" w:space="0" w:color="auto"/>
        <w:right w:val="none" w:sz="0" w:space="0" w:color="auto"/>
      </w:divBdr>
    </w:div>
    <w:div w:id="21372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dccd.edu/about/departments-and-offices/instructional-services-division/online-learning-pathways-1/faculty/resourc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F83F4D-6D4C-BE4A-BBD5-6F13F4199576}">
  <we:reference id="wa200001011" version="1.1.0.0" store="en-US" storeType="OMEX"/>
  <we:alternateReferences>
    <we:reference id="wa200001011"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C1AB-D2B4-4919-9BE5-02DC8EFF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 Gustafson</dc:creator>
  <cp:lastModifiedBy>SDCCDONLINE laptop</cp:lastModifiedBy>
  <cp:revision>2</cp:revision>
  <cp:lastPrinted>2019-08-29T20:34:00Z</cp:lastPrinted>
  <dcterms:created xsi:type="dcterms:W3CDTF">2022-04-12T16:17:00Z</dcterms:created>
  <dcterms:modified xsi:type="dcterms:W3CDTF">2022-04-12T16:17:00Z</dcterms:modified>
</cp:coreProperties>
</file>