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6100" w14:textId="77777777" w:rsidR="00EA48DD" w:rsidRPr="00840BA3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40BA3">
        <w:rPr>
          <w:rFonts w:ascii="Arial" w:hAnsi="Arial" w:cs="Arial"/>
          <w:b/>
          <w:noProof/>
        </w:rPr>
        <w:drawing>
          <wp:inline distT="0" distB="0" distL="0" distR="0" wp14:anchorId="48164FD3" wp14:editId="1B0131CA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EF35" w14:textId="776F92D9" w:rsidR="00EA48DD" w:rsidRPr="00AC774D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Districtwide Distance Education Steering Committee (DDESC)</w:t>
      </w:r>
      <w:r w:rsidR="00CD37F2" w:rsidRPr="00AC774D">
        <w:rPr>
          <w:rFonts w:ascii="Arial" w:hAnsi="Arial" w:cs="Arial"/>
          <w:b/>
        </w:rPr>
        <w:t xml:space="preserve"> – 20</w:t>
      </w:r>
      <w:r w:rsidR="00CD37F2" w:rsidRPr="00922A8C">
        <w:rPr>
          <w:rFonts w:ascii="Arial" w:hAnsi="Arial" w:cs="Arial"/>
          <w:b/>
          <w:vertAlign w:val="superscript"/>
        </w:rPr>
        <w:t>th</w:t>
      </w:r>
      <w:r w:rsidR="00CD37F2" w:rsidRPr="00AC774D">
        <w:rPr>
          <w:rFonts w:ascii="Arial" w:hAnsi="Arial" w:cs="Arial"/>
          <w:b/>
        </w:rPr>
        <w:t xml:space="preserve"> Year Anniversary!</w:t>
      </w:r>
    </w:p>
    <w:p w14:paraId="53BC6C31" w14:textId="77777777" w:rsidR="00EA48DD" w:rsidRPr="00AC774D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- DRAFT - Meeting Notes</w:t>
      </w:r>
    </w:p>
    <w:p w14:paraId="7E8F6685" w14:textId="2B54F0B2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 xml:space="preserve">Monday, </w:t>
      </w:r>
      <w:r w:rsidR="00C45731">
        <w:rPr>
          <w:rFonts w:ascii="Arial" w:hAnsi="Arial" w:cs="Arial"/>
          <w:b/>
        </w:rPr>
        <w:t>May 3</w:t>
      </w:r>
      <w:r w:rsidR="00352898" w:rsidRPr="00AC774D">
        <w:rPr>
          <w:rFonts w:ascii="Arial" w:hAnsi="Arial" w:cs="Arial"/>
          <w:b/>
        </w:rPr>
        <w:t>, 2021</w:t>
      </w:r>
    </w:p>
    <w:p w14:paraId="5E5CEA89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12:00-1:30</w:t>
      </w:r>
    </w:p>
    <w:p w14:paraId="2D9E6B1A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Via Zoom</w:t>
      </w:r>
    </w:p>
    <w:p w14:paraId="317F9C6A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</w:p>
    <w:p w14:paraId="07A04B6E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</w:p>
    <w:p w14:paraId="2B7A61ED" w14:textId="7CDCF923" w:rsidR="00EA48DD" w:rsidRPr="005128B8" w:rsidRDefault="00EA48DD" w:rsidP="00285DCC">
      <w:pPr>
        <w:spacing w:line="360" w:lineRule="auto"/>
        <w:rPr>
          <w:rFonts w:ascii="Arial" w:eastAsia="Times New Roman" w:hAnsi="Arial" w:cs="Arial"/>
        </w:rPr>
      </w:pPr>
      <w:r w:rsidRPr="005128B8">
        <w:rPr>
          <w:rFonts w:ascii="Arial" w:hAnsi="Arial" w:cs="Arial"/>
          <w:b/>
          <w:bCs/>
        </w:rPr>
        <w:t>Members:</w:t>
      </w:r>
      <w:r w:rsidRPr="005128B8">
        <w:rPr>
          <w:rFonts w:ascii="Arial" w:eastAsia="Times New Roman" w:hAnsi="Arial" w:cs="Arial"/>
        </w:rPr>
        <w:t xml:space="preserve"> Angela Romero,</w:t>
      </w:r>
      <w:r w:rsidR="00CE00B5">
        <w:rPr>
          <w:rFonts w:ascii="Arial" w:eastAsia="Times New Roman" w:hAnsi="Arial" w:cs="Arial"/>
        </w:rPr>
        <w:t xml:space="preserve"> </w:t>
      </w:r>
      <w:r w:rsidRPr="005128B8">
        <w:rPr>
          <w:rFonts w:ascii="Arial" w:eastAsia="Times New Roman" w:hAnsi="Arial" w:cs="Arial"/>
        </w:rPr>
        <w:t xml:space="preserve">Brian Weston, </w:t>
      </w:r>
      <w:r w:rsidR="00CE00B5">
        <w:rPr>
          <w:rFonts w:ascii="Arial" w:eastAsia="Times New Roman" w:hAnsi="Arial" w:cs="Arial"/>
        </w:rPr>
        <w:t xml:space="preserve">Chris Rodgers, Claudia Tornsaufer, </w:t>
      </w:r>
      <w:r w:rsidR="00EF7E7E" w:rsidRPr="005128B8">
        <w:rPr>
          <w:rFonts w:ascii="Arial" w:eastAsia="Times New Roman" w:hAnsi="Arial" w:cs="Arial"/>
        </w:rPr>
        <w:t>Dave</w:t>
      </w:r>
      <w:r w:rsidRPr="005128B8">
        <w:rPr>
          <w:rFonts w:ascii="Arial" w:eastAsia="Times New Roman" w:hAnsi="Arial" w:cs="Arial"/>
        </w:rPr>
        <w:t xml:space="preserve"> Giberson, </w:t>
      </w:r>
      <w:r w:rsidR="00CE00B5">
        <w:rPr>
          <w:rFonts w:ascii="Arial" w:eastAsia="Times New Roman" w:hAnsi="Arial" w:cs="Arial"/>
        </w:rPr>
        <w:t xml:space="preserve">Elizabeth Barrington, </w:t>
      </w:r>
      <w:r w:rsidRPr="005128B8">
        <w:rPr>
          <w:rFonts w:ascii="Arial" w:eastAsia="Times New Roman" w:hAnsi="Arial" w:cs="Arial"/>
        </w:rPr>
        <w:t xml:space="preserve">Hank Beaver, </w:t>
      </w:r>
      <w:r w:rsidR="00E20379" w:rsidRPr="005128B8">
        <w:rPr>
          <w:rFonts w:ascii="Arial" w:eastAsia="Times New Roman" w:hAnsi="Arial" w:cs="Arial"/>
        </w:rPr>
        <w:t xml:space="preserve">Jeff Mills, </w:t>
      </w:r>
      <w:r w:rsidRPr="005128B8">
        <w:rPr>
          <w:rFonts w:ascii="Arial" w:eastAsia="Times New Roman" w:hAnsi="Arial" w:cs="Arial"/>
        </w:rPr>
        <w:t xml:space="preserve">Katie Palacios, Mary Kingsley, </w:t>
      </w:r>
      <w:r w:rsidR="00EF7E7E" w:rsidRPr="005128B8">
        <w:rPr>
          <w:rFonts w:ascii="Arial" w:eastAsia="Times New Roman" w:hAnsi="Arial" w:cs="Arial"/>
        </w:rPr>
        <w:t xml:space="preserve">Peter Haro, Peter Tea, Poppy Fitch, </w:t>
      </w:r>
      <w:r w:rsidR="00CE00B5">
        <w:rPr>
          <w:rFonts w:ascii="Arial" w:eastAsia="Times New Roman" w:hAnsi="Arial" w:cs="Arial"/>
        </w:rPr>
        <w:t xml:space="preserve">Rechelle Mojica, Russ English, </w:t>
      </w:r>
      <w:r w:rsidR="00EF7E7E" w:rsidRPr="005128B8">
        <w:rPr>
          <w:rFonts w:ascii="Arial" w:eastAsia="Times New Roman" w:hAnsi="Arial" w:cs="Arial"/>
        </w:rPr>
        <w:t xml:space="preserve">Sandra Pesce, </w:t>
      </w:r>
      <w:r w:rsidRPr="005128B8">
        <w:rPr>
          <w:rFonts w:ascii="Arial" w:eastAsia="Times New Roman" w:hAnsi="Arial" w:cs="Arial"/>
        </w:rPr>
        <w:t>and Trenton Tidwell</w:t>
      </w:r>
    </w:p>
    <w:p w14:paraId="14CB0985" w14:textId="048F8903" w:rsidR="00EF7E7E" w:rsidRDefault="00EF7E7E" w:rsidP="00285DCC">
      <w:pPr>
        <w:spacing w:line="360" w:lineRule="auto"/>
        <w:rPr>
          <w:rFonts w:ascii="Arial" w:eastAsia="Times New Roman" w:hAnsi="Arial" w:cs="Arial"/>
        </w:rPr>
      </w:pPr>
    </w:p>
    <w:p w14:paraId="1EA8D757" w14:textId="71FE074B" w:rsidR="00285DCC" w:rsidRPr="00285DCC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eastAsia="Times New Roman" w:hAnsi="Arial" w:cs="Arial"/>
          <w:b/>
        </w:rPr>
        <w:t>Announcements</w:t>
      </w:r>
    </w:p>
    <w:p w14:paraId="33DBD523" w14:textId="59CA4BFF" w:rsidR="0035142F" w:rsidRPr="00D46FF1" w:rsidRDefault="00C45731" w:rsidP="00285D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46FF1">
        <w:rPr>
          <w:rFonts w:ascii="Arial" w:hAnsi="Arial" w:cs="Arial"/>
          <w:sz w:val="22"/>
          <w:szCs w:val="22"/>
        </w:rPr>
        <w:t xml:space="preserve">Summer Teaching Shells </w:t>
      </w:r>
      <w:r w:rsidR="00924898">
        <w:rPr>
          <w:rFonts w:ascii="Arial" w:hAnsi="Arial" w:cs="Arial"/>
          <w:sz w:val="22"/>
          <w:szCs w:val="22"/>
        </w:rPr>
        <w:t xml:space="preserve">will be </w:t>
      </w:r>
      <w:r w:rsidRPr="00D46FF1">
        <w:rPr>
          <w:rFonts w:ascii="Arial" w:hAnsi="Arial" w:cs="Arial"/>
          <w:sz w:val="22"/>
          <w:szCs w:val="22"/>
        </w:rPr>
        <w:t>available May 8</w:t>
      </w:r>
      <w:r w:rsidRPr="00D46FF1">
        <w:rPr>
          <w:rFonts w:ascii="Arial" w:hAnsi="Arial" w:cs="Arial"/>
          <w:sz w:val="22"/>
          <w:szCs w:val="22"/>
          <w:vertAlign w:val="superscript"/>
        </w:rPr>
        <w:t>th</w:t>
      </w:r>
    </w:p>
    <w:p w14:paraId="49DCE6A8" w14:textId="77777777" w:rsidR="00C45731" w:rsidRPr="00D46FF1" w:rsidRDefault="00C45731" w:rsidP="00285DCC">
      <w:pPr>
        <w:spacing w:line="360" w:lineRule="auto"/>
        <w:rPr>
          <w:rFonts w:ascii="Arial" w:eastAsia="Times New Roman" w:hAnsi="Arial" w:cs="Arial"/>
        </w:rPr>
      </w:pPr>
    </w:p>
    <w:p w14:paraId="70F83B92" w14:textId="396AB2DF" w:rsidR="00285DCC" w:rsidRPr="00D46FF1" w:rsidRDefault="00EF7E7E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eastAsia="Times New Roman" w:hAnsi="Arial" w:cs="Arial"/>
          <w:b/>
        </w:rPr>
        <w:t>Meeting Notes</w:t>
      </w:r>
    </w:p>
    <w:p w14:paraId="3D9ECF8F" w14:textId="7E419586" w:rsidR="00B72E52" w:rsidRPr="00D46FF1" w:rsidRDefault="00F46B74" w:rsidP="00285DCC">
      <w:pPr>
        <w:spacing w:line="36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D46FF1">
        <w:rPr>
          <w:rFonts w:ascii="Arial" w:eastAsia="Times New Roman" w:hAnsi="Arial" w:cs="Arial"/>
        </w:rPr>
        <w:t xml:space="preserve">Brian reviewed </w:t>
      </w:r>
      <w:r w:rsidR="00C45731" w:rsidRPr="00D46FF1">
        <w:rPr>
          <w:rFonts w:ascii="Arial" w:eastAsia="Times New Roman" w:hAnsi="Arial" w:cs="Arial"/>
        </w:rPr>
        <w:t xml:space="preserve">April </w:t>
      </w:r>
      <w:r w:rsidR="002D5667" w:rsidRPr="00D46FF1">
        <w:rPr>
          <w:rFonts w:ascii="Arial" w:eastAsia="Times New Roman" w:hAnsi="Arial" w:cs="Arial"/>
        </w:rPr>
        <w:t xml:space="preserve">meeting notes. </w:t>
      </w:r>
      <w:r w:rsidR="00672B4A" w:rsidRPr="00D46FF1">
        <w:rPr>
          <w:rFonts w:ascii="Arial" w:eastAsia="Times New Roman" w:hAnsi="Arial" w:cs="Arial"/>
        </w:rPr>
        <w:t xml:space="preserve">Elizabeth abstained. </w:t>
      </w:r>
      <w:r w:rsidR="00B72E52" w:rsidRPr="00D46FF1">
        <w:rPr>
          <w:rFonts w:ascii="Arial" w:eastAsia="Times New Roman" w:hAnsi="Arial" w:cs="Arial"/>
        </w:rPr>
        <w:t xml:space="preserve">The </w:t>
      </w:r>
      <w:r w:rsidR="00840BA3" w:rsidRPr="00D46FF1">
        <w:rPr>
          <w:rFonts w:ascii="Arial" w:eastAsia="Times New Roman" w:hAnsi="Arial" w:cs="Arial"/>
        </w:rPr>
        <w:t>not</w:t>
      </w:r>
      <w:r w:rsidR="00B72E52" w:rsidRPr="00D46FF1">
        <w:rPr>
          <w:rFonts w:ascii="Arial" w:eastAsia="Times New Roman" w:hAnsi="Arial" w:cs="Arial"/>
        </w:rPr>
        <w:t>es were approved without modifications.</w:t>
      </w:r>
      <w:r w:rsidR="00EF7E7E" w:rsidRPr="00D46FF1">
        <w:rPr>
          <w:rFonts w:ascii="Arial" w:eastAsia="Times New Roman" w:hAnsi="Arial" w:cs="Arial"/>
        </w:rPr>
        <w:t xml:space="preserve"> Meeting notes will be posted to the web at </w:t>
      </w:r>
      <w:hyperlink r:id="rId7" w:history="1">
        <w:r w:rsidR="00EF7E7E" w:rsidRPr="00D46FF1">
          <w:rPr>
            <w:rStyle w:val="Hyperlink"/>
            <w:rFonts w:ascii="Arial" w:eastAsia="Times New Roman" w:hAnsi="Arial" w:cs="Arial"/>
          </w:rPr>
          <w:t>https://www.sdccd.edu/about/departments-and-offices/instructional-services-division/online-learning-pathways-1/faculty/resources.aspx</w:t>
        </w:r>
      </w:hyperlink>
    </w:p>
    <w:p w14:paraId="39AB7279" w14:textId="77777777" w:rsidR="00D46FF1" w:rsidRPr="00D46FF1" w:rsidRDefault="00D46FF1" w:rsidP="00285DCC">
      <w:pPr>
        <w:spacing w:line="360" w:lineRule="auto"/>
        <w:rPr>
          <w:rStyle w:val="Hyperlink"/>
          <w:rFonts w:ascii="Arial" w:eastAsia="Times New Roman" w:hAnsi="Arial" w:cs="Arial"/>
        </w:rPr>
      </w:pPr>
    </w:p>
    <w:p w14:paraId="48D78A33" w14:textId="35122D57" w:rsidR="008516DF" w:rsidRPr="00285DCC" w:rsidRDefault="00D46FF1" w:rsidP="00285DCC">
      <w:pPr>
        <w:spacing w:line="360" w:lineRule="auto"/>
        <w:rPr>
          <w:rStyle w:val="Hyperlink"/>
          <w:rFonts w:ascii="Arial" w:eastAsia="Times New Roman" w:hAnsi="Arial" w:cs="Arial"/>
          <w:b/>
          <w:color w:val="auto"/>
          <w:u w:val="none"/>
        </w:rPr>
      </w:pPr>
      <w:r w:rsidRPr="00D46FF1">
        <w:rPr>
          <w:rStyle w:val="Hyperlink"/>
          <w:rFonts w:ascii="Arial" w:eastAsia="Times New Roman" w:hAnsi="Arial" w:cs="Arial"/>
          <w:b/>
          <w:color w:val="auto"/>
          <w:u w:val="none"/>
        </w:rPr>
        <w:t>Camera Recommendations</w:t>
      </w:r>
    </w:p>
    <w:p w14:paraId="7492EE0B" w14:textId="196DC354" w:rsidR="00C45731" w:rsidRPr="00D46FF1" w:rsidRDefault="00D46FF1" w:rsidP="00285DCC">
      <w:pPr>
        <w:spacing w:line="36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D46FF1">
        <w:rPr>
          <w:rStyle w:val="Hyperlink"/>
          <w:rFonts w:ascii="Arial" w:eastAsia="Times New Roman" w:hAnsi="Arial" w:cs="Arial"/>
          <w:color w:val="auto"/>
          <w:u w:val="none"/>
        </w:rPr>
        <w:t xml:space="preserve">The Camera Recommendations were reviewed at the March 1 meeting. Brian asked for </w:t>
      </w:r>
      <w:r w:rsidR="008516DF">
        <w:rPr>
          <w:rStyle w:val="Hyperlink"/>
          <w:rFonts w:ascii="Arial" w:eastAsia="Times New Roman" w:hAnsi="Arial" w:cs="Arial"/>
          <w:color w:val="auto"/>
          <w:u w:val="none"/>
        </w:rPr>
        <w:t xml:space="preserve">and received </w:t>
      </w:r>
      <w:r w:rsidRPr="00D46FF1">
        <w:rPr>
          <w:rStyle w:val="Hyperlink"/>
          <w:rFonts w:ascii="Arial" w:eastAsia="Times New Roman" w:hAnsi="Arial" w:cs="Arial"/>
          <w:color w:val="auto"/>
          <w:u w:val="none"/>
        </w:rPr>
        <w:t>approval of the recommendations that will be posted on our website. Any suggestions or alterations to the recommendations should be submitted to Brian for his consideration.</w:t>
      </w:r>
    </w:p>
    <w:p w14:paraId="2C12A53F" w14:textId="625A3F8C" w:rsidR="00C45731" w:rsidRPr="00D46FF1" w:rsidRDefault="00C45731" w:rsidP="00285DCC">
      <w:pPr>
        <w:spacing w:line="360" w:lineRule="auto"/>
        <w:rPr>
          <w:rStyle w:val="Hyperlink"/>
          <w:rFonts w:ascii="Arial" w:eastAsia="Times New Roman" w:hAnsi="Arial" w:cs="Arial"/>
        </w:rPr>
      </w:pPr>
    </w:p>
    <w:p w14:paraId="475144EF" w14:textId="752E6DA7" w:rsidR="00285DCC" w:rsidRPr="00D46FF1" w:rsidRDefault="00AE2564" w:rsidP="00285DCC">
      <w:pPr>
        <w:spacing w:line="360" w:lineRule="auto"/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</w:pPr>
      <w:hyperlink r:id="rId8" w:history="1">
        <w:r w:rsidR="00C45731" w:rsidRPr="00D46FF1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DE Handbook</w:t>
        </w:r>
      </w:hyperlink>
    </w:p>
    <w:p w14:paraId="5F920D32" w14:textId="11903788" w:rsidR="008C0733" w:rsidRPr="00D46FF1" w:rsidRDefault="00672B4A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Peter create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d a webpage that contains the downloadable DE Handbook as a 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word document. 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After Committee </w:t>
      </w:r>
      <w:r w:rsidR="000462FA">
        <w:rPr>
          <w:rStyle w:val="Hyperlink"/>
          <w:rFonts w:ascii="Arial" w:eastAsia="Times New Roman" w:hAnsi="Arial" w:cs="Arial"/>
          <w:color w:val="000000" w:themeColor="text1"/>
          <w:u w:val="none"/>
        </w:rPr>
        <w:t>recommendations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were implemented we h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ad to increase pages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to 37 to accommodate 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content formatting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>. As suggested, we did add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language on why it is important to use Canvas.  You can find the handbook at </w:t>
      </w:r>
      <w:hyperlink r:id="rId9" w:history="1">
        <w:r w:rsidRPr="00D46FF1">
          <w:rPr>
            <w:rStyle w:val="Hyperlink"/>
            <w:rFonts w:ascii="Arial" w:eastAsia="Times New Roman" w:hAnsi="Arial" w:cs="Arial"/>
          </w:rPr>
          <w:t>https://www.sdccd.edu/about/departments-and-</w:t>
        </w:r>
        <w:r w:rsidRPr="00D46FF1">
          <w:rPr>
            <w:rStyle w:val="Hyperlink"/>
            <w:rFonts w:ascii="Arial" w:eastAsia="Times New Roman" w:hAnsi="Arial" w:cs="Arial"/>
          </w:rPr>
          <w:lastRenderedPageBreak/>
          <w:t>offices/instructional-services-division/online-learning-pathways-1/faculty/de_handbook.aspx</w:t>
        </w:r>
      </w:hyperlink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. Brian thanked the group for reviewing and editing the handbook. We will revisit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>the handbook content periodically for any necessary changes. Rules covering online</w:t>
      </w:r>
      <w:r w:rsidR="008C0733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conduct, is covered under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AP </w:t>
      </w:r>
      <w:r w:rsidR="008C0733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3100.</w:t>
      </w:r>
    </w:p>
    <w:p w14:paraId="58881DD7" w14:textId="78EDB730" w:rsidR="008C0733" w:rsidRPr="00D46FF1" w:rsidRDefault="008C0733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</w:p>
    <w:p w14:paraId="1329D07D" w14:textId="21CC3B77" w:rsidR="00672B4A" w:rsidRPr="00D46FF1" w:rsidRDefault="009C319A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Katie discussed 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Academic Integrity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as it relates to 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online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instruction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.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>She would like to add information on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design elements, beyond policy. 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>She provided a link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</w:t>
      </w:r>
      <w:hyperlink r:id="rId10" w:history="1">
        <w:r w:rsidR="00354AD6" w:rsidRPr="00D46FF1">
          <w:rPr>
            <w:rStyle w:val="Hyperlink"/>
            <w:rFonts w:ascii="Arial" w:eastAsia="Times New Roman" w:hAnsi="Arial" w:cs="Arial"/>
          </w:rPr>
          <w:t>https://sdccd.instructure.com/courses/2383316/pages/increasing-academic-integrity?module_item_id=39415092</w:t>
        </w:r>
      </w:hyperlink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that could be 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added to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the 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handbook.</w:t>
      </w:r>
    </w:p>
    <w:p w14:paraId="18B7E144" w14:textId="6149A42D" w:rsidR="00354AD6" w:rsidRPr="00D46FF1" w:rsidRDefault="00354AD6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</w:p>
    <w:p w14:paraId="778E03D9" w14:textId="0D2A882A" w:rsidR="009C319A" w:rsidRDefault="00C701CE" w:rsidP="00285DCC">
      <w:pPr>
        <w:spacing w:line="360" w:lineRule="auto"/>
        <w:rPr>
          <w:rFonts w:ascii="Arial" w:hAnsi="Arial" w:cs="Arial"/>
        </w:rPr>
      </w:pPr>
      <w:r w:rsidRPr="00D46FF1">
        <w:rPr>
          <w:rFonts w:ascii="Arial" w:hAnsi="Arial" w:cs="Arial"/>
          <w:color w:val="000000" w:themeColor="text1"/>
        </w:rPr>
        <w:t xml:space="preserve">Claudia will meet </w:t>
      </w:r>
      <w:r w:rsidR="009C319A">
        <w:rPr>
          <w:rFonts w:ascii="Arial" w:hAnsi="Arial" w:cs="Arial"/>
          <w:color w:val="000000" w:themeColor="text1"/>
        </w:rPr>
        <w:t xml:space="preserve">with CCE DE Committee this </w:t>
      </w:r>
      <w:r w:rsidRPr="00D46FF1">
        <w:rPr>
          <w:rFonts w:ascii="Arial" w:hAnsi="Arial" w:cs="Arial"/>
          <w:color w:val="000000" w:themeColor="text1"/>
        </w:rPr>
        <w:t xml:space="preserve">Thursday (Ingrid out) </w:t>
      </w:r>
      <w:r w:rsidR="009C319A">
        <w:rPr>
          <w:rFonts w:ascii="Arial" w:hAnsi="Arial" w:cs="Arial"/>
          <w:color w:val="000000" w:themeColor="text1"/>
        </w:rPr>
        <w:t xml:space="preserve">and </w:t>
      </w:r>
      <w:r w:rsidRPr="00D46FF1">
        <w:rPr>
          <w:rFonts w:ascii="Arial" w:hAnsi="Arial" w:cs="Arial"/>
          <w:color w:val="000000" w:themeColor="text1"/>
        </w:rPr>
        <w:t xml:space="preserve">present </w:t>
      </w:r>
      <w:r w:rsidR="009C319A">
        <w:rPr>
          <w:rFonts w:ascii="Arial" w:hAnsi="Arial" w:cs="Arial"/>
          <w:color w:val="000000" w:themeColor="text1"/>
        </w:rPr>
        <w:t xml:space="preserve">the handbook </w:t>
      </w:r>
      <w:r w:rsidRPr="00D46FF1">
        <w:rPr>
          <w:rFonts w:ascii="Arial" w:hAnsi="Arial" w:cs="Arial"/>
          <w:color w:val="000000" w:themeColor="text1"/>
        </w:rPr>
        <w:t>for</w:t>
      </w:r>
      <w:r w:rsidR="009C319A">
        <w:rPr>
          <w:rFonts w:ascii="Arial" w:hAnsi="Arial" w:cs="Arial"/>
          <w:color w:val="000000" w:themeColor="text1"/>
        </w:rPr>
        <w:t xml:space="preserve"> a second time. </w:t>
      </w:r>
      <w:r w:rsidRPr="00D46FF1">
        <w:rPr>
          <w:rFonts w:ascii="Arial" w:hAnsi="Arial" w:cs="Arial"/>
        </w:rPr>
        <w:t>The group agreed that we can post</w:t>
      </w:r>
      <w:r w:rsidR="009C319A">
        <w:rPr>
          <w:rFonts w:ascii="Arial" w:hAnsi="Arial" w:cs="Arial"/>
        </w:rPr>
        <w:t xml:space="preserve"> the handbook now</w:t>
      </w:r>
      <w:r w:rsidRPr="00D46FF1">
        <w:rPr>
          <w:rFonts w:ascii="Arial" w:hAnsi="Arial" w:cs="Arial"/>
        </w:rPr>
        <w:t xml:space="preserve"> as </w:t>
      </w:r>
      <w:r w:rsidR="009C319A">
        <w:rPr>
          <w:rFonts w:ascii="Arial" w:hAnsi="Arial" w:cs="Arial"/>
        </w:rPr>
        <w:t>an updated ver</w:t>
      </w:r>
      <w:r w:rsidRPr="00D46FF1">
        <w:rPr>
          <w:rFonts w:ascii="Arial" w:hAnsi="Arial" w:cs="Arial"/>
        </w:rPr>
        <w:t xml:space="preserve">sion </w:t>
      </w:r>
      <w:r w:rsidR="009C319A">
        <w:rPr>
          <w:rFonts w:ascii="Arial" w:hAnsi="Arial" w:cs="Arial"/>
        </w:rPr>
        <w:t>that includes the</w:t>
      </w:r>
      <w:r w:rsidRPr="00D46FF1">
        <w:rPr>
          <w:rFonts w:ascii="Arial" w:hAnsi="Arial" w:cs="Arial"/>
        </w:rPr>
        <w:t xml:space="preserve"> final edit</w:t>
      </w:r>
      <w:r w:rsidR="009C319A">
        <w:rPr>
          <w:rFonts w:ascii="Arial" w:hAnsi="Arial" w:cs="Arial"/>
        </w:rPr>
        <w:t>s. Brian would like the handbook’s content reviewed at least every two years.</w:t>
      </w:r>
    </w:p>
    <w:p w14:paraId="0D1F67CF" w14:textId="77777777" w:rsidR="00C701CE" w:rsidRPr="00D46FF1" w:rsidRDefault="00C701CE" w:rsidP="00285DCC">
      <w:pPr>
        <w:spacing w:line="360" w:lineRule="auto"/>
        <w:rPr>
          <w:rFonts w:ascii="Arial" w:hAnsi="Arial" w:cs="Arial"/>
          <w:b/>
        </w:rPr>
      </w:pPr>
    </w:p>
    <w:p w14:paraId="59873B78" w14:textId="0A6466D7" w:rsidR="00C45731" w:rsidRPr="00D46FF1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hAnsi="Arial" w:cs="Arial"/>
          <w:b/>
        </w:rPr>
        <w:t>Online Learning Pathways Support (JIRA)</w:t>
      </w:r>
    </w:p>
    <w:p w14:paraId="06F232ED" w14:textId="0595E198" w:rsidR="00C45731" w:rsidRPr="00D46FF1" w:rsidRDefault="00C45731" w:rsidP="00285DCC">
      <w:pPr>
        <w:spacing w:line="360" w:lineRule="auto"/>
        <w:rPr>
          <w:rFonts w:ascii="Arial" w:eastAsia="Times New Roman" w:hAnsi="Arial" w:cs="Arial"/>
        </w:rPr>
      </w:pPr>
    </w:p>
    <w:p w14:paraId="31CEC8E8" w14:textId="07756612" w:rsidR="00285DCC" w:rsidRDefault="00C701CE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eastAsia="Times New Roman" w:hAnsi="Arial" w:cs="Arial"/>
        </w:rPr>
        <w:t xml:space="preserve">Chris Rodgers presented on </w:t>
      </w:r>
      <w:r w:rsidR="00285DCC">
        <w:rPr>
          <w:rFonts w:ascii="Arial" w:eastAsia="Times New Roman" w:hAnsi="Arial" w:cs="Arial"/>
        </w:rPr>
        <w:t>OLP current faculty and student support.</w:t>
      </w:r>
      <w:r w:rsidR="008516DF">
        <w:rPr>
          <w:rFonts w:ascii="Arial" w:eastAsia="Times New Roman" w:hAnsi="Arial" w:cs="Arial"/>
        </w:rPr>
        <w:t xml:space="preserve"> Currently, w</w:t>
      </w:r>
      <w:r w:rsidR="00285DCC">
        <w:rPr>
          <w:rFonts w:ascii="Arial" w:eastAsia="Times New Roman" w:hAnsi="Arial" w:cs="Arial"/>
        </w:rPr>
        <w:t>e have</w:t>
      </w:r>
      <w:r w:rsidR="008516DF">
        <w:rPr>
          <w:rFonts w:ascii="Arial" w:eastAsia="Times New Roman" w:hAnsi="Arial" w:cs="Arial"/>
        </w:rPr>
        <w:t xml:space="preserve"> the </w:t>
      </w:r>
      <w:r w:rsidR="00285DCC">
        <w:rPr>
          <w:rFonts w:ascii="Arial" w:eastAsia="Times New Roman" w:hAnsi="Arial" w:cs="Arial"/>
        </w:rPr>
        <w:t xml:space="preserve">Canvas Help menu, the </w:t>
      </w:r>
      <w:r w:rsidR="008516DF">
        <w:rPr>
          <w:rFonts w:ascii="Arial" w:eastAsia="Times New Roman" w:hAnsi="Arial" w:cs="Arial"/>
        </w:rPr>
        <w:t xml:space="preserve">student &amp; </w:t>
      </w:r>
      <w:r w:rsidR="004E157B">
        <w:rPr>
          <w:rFonts w:ascii="Arial" w:eastAsia="Times New Roman" w:hAnsi="Arial" w:cs="Arial"/>
        </w:rPr>
        <w:t xml:space="preserve">faculty </w:t>
      </w:r>
      <w:r w:rsidR="004E157B" w:rsidRPr="00285DCC">
        <w:rPr>
          <w:rFonts w:ascii="Arial" w:eastAsia="Times New Roman" w:hAnsi="Arial" w:cs="Arial"/>
        </w:rPr>
        <w:t>help</w:t>
      </w:r>
      <w:r w:rsidR="00285DCC" w:rsidRPr="00285DCC">
        <w:rPr>
          <w:rFonts w:ascii="Arial" w:eastAsia="Times New Roman" w:hAnsi="Arial" w:cs="Arial"/>
        </w:rPr>
        <w:t xml:space="preserve"> support numbers, and the</w:t>
      </w:r>
      <w:r w:rsidR="00285DCC">
        <w:rPr>
          <w:rFonts w:ascii="Arial" w:eastAsia="Times New Roman" w:hAnsi="Arial" w:cs="Arial"/>
        </w:rPr>
        <w:t xml:space="preserve"> </w:t>
      </w:r>
      <w:r w:rsidR="00285DCC" w:rsidRPr="00285DCC">
        <w:rPr>
          <w:rFonts w:ascii="Arial" w:eastAsia="Times New Roman" w:hAnsi="Arial" w:cs="Arial"/>
        </w:rPr>
        <w:t xml:space="preserve">chat, </w:t>
      </w:r>
      <w:r w:rsidR="00285DCC">
        <w:rPr>
          <w:rFonts w:ascii="Arial" w:eastAsia="Times New Roman" w:hAnsi="Arial" w:cs="Arial"/>
        </w:rPr>
        <w:t xml:space="preserve">that makes up Instructure’s 24/7/365 District support </w:t>
      </w:r>
      <w:r w:rsidR="00285DCC" w:rsidRPr="00285DCC">
        <w:rPr>
          <w:rFonts w:ascii="Arial" w:eastAsia="Times New Roman" w:hAnsi="Arial" w:cs="Arial"/>
        </w:rPr>
        <w:t xml:space="preserve">and </w:t>
      </w:r>
      <w:r w:rsidR="00285DCC">
        <w:rPr>
          <w:rFonts w:ascii="Arial" w:eastAsia="Times New Roman" w:hAnsi="Arial" w:cs="Arial"/>
        </w:rPr>
        <w:t>is</w:t>
      </w:r>
      <w:r w:rsidR="00285DCC" w:rsidRPr="00285DCC">
        <w:rPr>
          <w:rFonts w:ascii="Arial" w:eastAsia="Times New Roman" w:hAnsi="Arial" w:cs="Arial"/>
        </w:rPr>
        <w:t xml:space="preserve"> usu</w:t>
      </w:r>
      <w:r w:rsidR="00285DCC">
        <w:rPr>
          <w:rFonts w:ascii="Arial" w:eastAsia="Times New Roman" w:hAnsi="Arial" w:cs="Arial"/>
        </w:rPr>
        <w:t xml:space="preserve">ally the first line of support; we </w:t>
      </w:r>
      <w:r w:rsidR="00285DCC" w:rsidRPr="00285DCC">
        <w:rPr>
          <w:rFonts w:ascii="Arial" w:eastAsia="Times New Roman" w:hAnsi="Arial" w:cs="Arial"/>
        </w:rPr>
        <w:t xml:space="preserve">still encourage </w:t>
      </w:r>
      <w:r w:rsidR="00285DCC">
        <w:rPr>
          <w:rFonts w:ascii="Arial" w:eastAsia="Times New Roman" w:hAnsi="Arial" w:cs="Arial"/>
        </w:rPr>
        <w:t xml:space="preserve">using the 24/7 support. The next </w:t>
      </w:r>
      <w:r w:rsidR="00285DCC" w:rsidRPr="00285DCC">
        <w:rPr>
          <w:rFonts w:ascii="Arial" w:eastAsia="Times New Roman" w:hAnsi="Arial" w:cs="Arial"/>
        </w:rPr>
        <w:t>level</w:t>
      </w:r>
      <w:r w:rsidR="008516DF">
        <w:rPr>
          <w:rFonts w:ascii="Arial" w:eastAsia="Times New Roman" w:hAnsi="Arial" w:cs="Arial"/>
        </w:rPr>
        <w:t xml:space="preserve"> of support</w:t>
      </w:r>
      <w:r w:rsidR="00285DCC" w:rsidRPr="00285DCC">
        <w:rPr>
          <w:rFonts w:ascii="Arial" w:eastAsia="Times New Roman" w:hAnsi="Arial" w:cs="Arial"/>
        </w:rPr>
        <w:t xml:space="preserve"> </w:t>
      </w:r>
      <w:r w:rsidR="000462FA" w:rsidRPr="00285DCC">
        <w:rPr>
          <w:rFonts w:ascii="Arial" w:eastAsia="Times New Roman" w:hAnsi="Arial" w:cs="Arial"/>
        </w:rPr>
        <w:t xml:space="preserve">is </w:t>
      </w:r>
      <w:r w:rsidR="008516DF">
        <w:rPr>
          <w:rFonts w:ascii="Arial" w:eastAsia="Times New Roman" w:hAnsi="Arial" w:cs="Arial"/>
        </w:rPr>
        <w:t>direct</w:t>
      </w:r>
      <w:r w:rsidR="00285DCC">
        <w:rPr>
          <w:rFonts w:ascii="Arial" w:eastAsia="Times New Roman" w:hAnsi="Arial" w:cs="Arial"/>
        </w:rPr>
        <w:t xml:space="preserve"> </w:t>
      </w:r>
      <w:r w:rsidR="00285DCC" w:rsidRPr="00285DCC">
        <w:rPr>
          <w:rFonts w:ascii="Arial" w:eastAsia="Times New Roman" w:hAnsi="Arial" w:cs="Arial"/>
        </w:rPr>
        <w:t>email</w:t>
      </w:r>
      <w:r w:rsidR="00285DCC">
        <w:rPr>
          <w:rFonts w:ascii="Arial" w:eastAsia="Times New Roman" w:hAnsi="Arial" w:cs="Arial"/>
        </w:rPr>
        <w:t xml:space="preserve"> </w:t>
      </w:r>
      <w:r w:rsidR="008516DF">
        <w:rPr>
          <w:rFonts w:ascii="Arial" w:eastAsia="Times New Roman" w:hAnsi="Arial" w:cs="Arial"/>
        </w:rPr>
        <w:t xml:space="preserve">to </w:t>
      </w:r>
      <w:r w:rsidR="00285DCC">
        <w:rPr>
          <w:rFonts w:ascii="Arial" w:eastAsia="Times New Roman" w:hAnsi="Arial" w:cs="Arial"/>
        </w:rPr>
        <w:t>SDOLP</w:t>
      </w:r>
      <w:r w:rsidR="00285DCC" w:rsidRPr="00285DCC">
        <w:rPr>
          <w:rFonts w:ascii="Arial" w:eastAsia="Times New Roman" w:hAnsi="Arial" w:cs="Arial"/>
        </w:rPr>
        <w:t xml:space="preserve"> on a regular basis for a variety of questions</w:t>
      </w:r>
      <w:r w:rsidR="00285DCC">
        <w:rPr>
          <w:rFonts w:ascii="Arial" w:eastAsia="Times New Roman" w:hAnsi="Arial" w:cs="Arial"/>
        </w:rPr>
        <w:t xml:space="preserve"> across the board, whether it’s distance education related or C</w:t>
      </w:r>
      <w:r w:rsidR="00285DCC" w:rsidRPr="00285DCC">
        <w:rPr>
          <w:rFonts w:ascii="Arial" w:eastAsia="Times New Roman" w:hAnsi="Arial" w:cs="Arial"/>
        </w:rPr>
        <w:t>anvas related</w:t>
      </w:r>
      <w:r w:rsidR="008516DF">
        <w:rPr>
          <w:rFonts w:ascii="Arial" w:eastAsia="Times New Roman" w:hAnsi="Arial" w:cs="Arial"/>
        </w:rPr>
        <w:t xml:space="preserve">. We are addressing the </w:t>
      </w:r>
      <w:r w:rsidR="00285DCC" w:rsidRPr="00285DCC">
        <w:rPr>
          <w:rFonts w:ascii="Arial" w:eastAsia="Times New Roman" w:hAnsi="Arial" w:cs="Arial"/>
        </w:rPr>
        <w:t xml:space="preserve">problem that we have with email, especially with the pandemic and </w:t>
      </w:r>
      <w:r w:rsidR="00285DCC">
        <w:rPr>
          <w:rFonts w:ascii="Arial" w:eastAsia="Times New Roman" w:hAnsi="Arial" w:cs="Arial"/>
        </w:rPr>
        <w:t>work-from-home</w:t>
      </w:r>
      <w:r w:rsidR="00285DCC" w:rsidRPr="00285DCC">
        <w:rPr>
          <w:rFonts w:ascii="Arial" w:eastAsia="Times New Roman" w:hAnsi="Arial" w:cs="Arial"/>
        </w:rPr>
        <w:t xml:space="preserve">, the amount of </w:t>
      </w:r>
      <w:r w:rsidR="008516DF">
        <w:rPr>
          <w:rFonts w:ascii="Arial" w:eastAsia="Times New Roman" w:hAnsi="Arial" w:cs="Arial"/>
        </w:rPr>
        <w:t xml:space="preserve">the </w:t>
      </w:r>
      <w:r w:rsidR="00285DCC" w:rsidRPr="00285DCC">
        <w:rPr>
          <w:rFonts w:ascii="Arial" w:eastAsia="Times New Roman" w:hAnsi="Arial" w:cs="Arial"/>
        </w:rPr>
        <w:t>email</w:t>
      </w:r>
      <w:r w:rsidR="00285DCC">
        <w:rPr>
          <w:rFonts w:ascii="Arial" w:eastAsia="Times New Roman" w:hAnsi="Arial" w:cs="Arial"/>
        </w:rPr>
        <w:t xml:space="preserve"> load</w:t>
      </w:r>
      <w:r w:rsidR="008516DF">
        <w:rPr>
          <w:rFonts w:ascii="Arial" w:eastAsia="Times New Roman" w:hAnsi="Arial" w:cs="Arial"/>
        </w:rPr>
        <w:t xml:space="preserve"> has significantly increased.</w:t>
      </w:r>
      <w:r w:rsidR="00285DCC">
        <w:rPr>
          <w:rFonts w:ascii="Arial" w:eastAsia="Times New Roman" w:hAnsi="Arial" w:cs="Arial"/>
        </w:rPr>
        <w:t xml:space="preserve"> With all instructors now using Canvas the need for support has dramatically expanded. </w:t>
      </w:r>
    </w:p>
    <w:p w14:paraId="5F2BEC7B" w14:textId="331C1143" w:rsidR="00285DCC" w:rsidRDefault="00285DCC" w:rsidP="00285DCC">
      <w:pPr>
        <w:spacing w:line="360" w:lineRule="auto"/>
        <w:rPr>
          <w:rFonts w:ascii="Arial" w:eastAsia="Times New Roman" w:hAnsi="Arial" w:cs="Arial"/>
        </w:rPr>
      </w:pPr>
    </w:p>
    <w:p w14:paraId="4B2503CA" w14:textId="4E482103" w:rsidR="00285DCC" w:rsidRPr="00285DCC" w:rsidRDefault="00285DCC" w:rsidP="00285DC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have tried to aim our attention on </w:t>
      </w:r>
      <w:r w:rsidR="008516DF">
        <w:rPr>
          <w:rFonts w:ascii="Arial" w:eastAsia="Times New Roman" w:hAnsi="Arial" w:cs="Arial"/>
        </w:rPr>
        <w:t xml:space="preserve">request-for-support </w:t>
      </w:r>
      <w:r>
        <w:rPr>
          <w:rFonts w:ascii="Arial" w:eastAsia="Times New Roman" w:hAnsi="Arial" w:cs="Arial"/>
        </w:rPr>
        <w:t xml:space="preserve">emails where we do </w:t>
      </w:r>
      <w:r w:rsidRPr="00285DCC">
        <w:rPr>
          <w:rFonts w:ascii="Arial" w:eastAsia="Times New Roman" w:hAnsi="Arial" w:cs="Arial"/>
        </w:rPr>
        <w:t xml:space="preserve">not </w:t>
      </w:r>
      <w:r>
        <w:rPr>
          <w:rFonts w:ascii="Arial" w:eastAsia="Times New Roman" w:hAnsi="Arial" w:cs="Arial"/>
        </w:rPr>
        <w:t xml:space="preserve">receive </w:t>
      </w:r>
      <w:r w:rsidRPr="00285DCC">
        <w:rPr>
          <w:rFonts w:ascii="Arial" w:eastAsia="Times New Roman" w:hAnsi="Arial" w:cs="Arial"/>
        </w:rPr>
        <w:t xml:space="preserve">all the information that we need, whether it's an employee ID or a student ID or course number, getting all the information </w:t>
      </w:r>
      <w:r>
        <w:rPr>
          <w:rFonts w:ascii="Arial" w:eastAsia="Times New Roman" w:hAnsi="Arial" w:cs="Arial"/>
        </w:rPr>
        <w:t xml:space="preserve">we </w:t>
      </w:r>
      <w:r w:rsidRPr="00285DCC">
        <w:rPr>
          <w:rFonts w:ascii="Arial" w:eastAsia="Times New Roman" w:hAnsi="Arial" w:cs="Arial"/>
        </w:rPr>
        <w:t xml:space="preserve">need </w:t>
      </w:r>
      <w:r>
        <w:rPr>
          <w:rFonts w:ascii="Arial" w:eastAsia="Times New Roman" w:hAnsi="Arial" w:cs="Arial"/>
        </w:rPr>
        <w:t>to provide the best assistance can be problematic.  O</w:t>
      </w:r>
      <w:r w:rsidRPr="00285DCC">
        <w:rPr>
          <w:rFonts w:ascii="Arial" w:eastAsia="Times New Roman" w:hAnsi="Arial" w:cs="Arial"/>
        </w:rPr>
        <w:t xml:space="preserve">ver the past couple of </w:t>
      </w:r>
      <w:r w:rsidR="000462FA" w:rsidRPr="00285DCC">
        <w:rPr>
          <w:rFonts w:ascii="Arial" w:eastAsia="Times New Roman" w:hAnsi="Arial" w:cs="Arial"/>
        </w:rPr>
        <w:t>years,</w:t>
      </w:r>
      <w:r w:rsidRPr="00285DC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we have created online forms and us</w:t>
      </w:r>
      <w:r w:rsidRPr="00285DCC">
        <w:rPr>
          <w:rFonts w:ascii="Arial" w:eastAsia="Times New Roman" w:hAnsi="Arial" w:cs="Arial"/>
        </w:rPr>
        <w:t>ed a lot of Google services</w:t>
      </w:r>
      <w:r>
        <w:rPr>
          <w:rFonts w:ascii="Arial" w:eastAsia="Times New Roman" w:hAnsi="Arial" w:cs="Arial"/>
        </w:rPr>
        <w:t xml:space="preserve"> to try to collect necessary data and help us streamline some of our workload. From OFCP enrollments to </w:t>
      </w:r>
      <w:r w:rsidRPr="00285DCC">
        <w:rPr>
          <w:rFonts w:ascii="Arial" w:eastAsia="Times New Roman" w:hAnsi="Arial" w:cs="Arial"/>
        </w:rPr>
        <w:t>LTI requests we use Google</w:t>
      </w:r>
      <w:r w:rsidR="008516DF">
        <w:rPr>
          <w:rFonts w:ascii="Arial" w:eastAsia="Times New Roman" w:hAnsi="Arial" w:cs="Arial"/>
        </w:rPr>
        <w:t xml:space="preserve"> products</w:t>
      </w:r>
      <w:r w:rsidRPr="00285DC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W</w:t>
      </w:r>
      <w:r w:rsidRPr="00285DCC">
        <w:rPr>
          <w:rFonts w:ascii="Arial" w:eastAsia="Times New Roman" w:hAnsi="Arial" w:cs="Arial"/>
        </w:rPr>
        <w:t xml:space="preserve">e did some research </w:t>
      </w:r>
      <w:r w:rsidR="008516DF">
        <w:rPr>
          <w:rFonts w:ascii="Arial" w:eastAsia="Times New Roman" w:hAnsi="Arial" w:cs="Arial"/>
        </w:rPr>
        <w:t>on</w:t>
      </w:r>
      <w:r w:rsidRPr="00285DCC">
        <w:rPr>
          <w:rFonts w:ascii="Arial" w:eastAsia="Times New Roman" w:hAnsi="Arial" w:cs="Arial"/>
        </w:rPr>
        <w:t xml:space="preserve"> a product called JIRA Help Desk and </w:t>
      </w:r>
      <w:r>
        <w:rPr>
          <w:rFonts w:ascii="Arial" w:eastAsia="Times New Roman" w:hAnsi="Arial" w:cs="Arial"/>
        </w:rPr>
        <w:t xml:space="preserve">after </w:t>
      </w:r>
      <w:r w:rsidRPr="00285DCC">
        <w:rPr>
          <w:rFonts w:ascii="Arial" w:eastAsia="Times New Roman" w:hAnsi="Arial" w:cs="Arial"/>
        </w:rPr>
        <w:t xml:space="preserve">working with them we decided to make </w:t>
      </w:r>
      <w:r>
        <w:rPr>
          <w:rFonts w:ascii="Arial" w:eastAsia="Times New Roman" w:hAnsi="Arial" w:cs="Arial"/>
        </w:rPr>
        <w:t xml:space="preserve">the </w:t>
      </w:r>
      <w:r w:rsidRPr="00285DCC">
        <w:rPr>
          <w:rFonts w:ascii="Arial" w:eastAsia="Times New Roman" w:hAnsi="Arial" w:cs="Arial"/>
        </w:rPr>
        <w:t xml:space="preserve">integration with this Help Desk product and throughout </w:t>
      </w:r>
      <w:r w:rsidR="004E157B" w:rsidRPr="00285DCC">
        <w:rPr>
          <w:rFonts w:ascii="Arial" w:eastAsia="Times New Roman" w:hAnsi="Arial" w:cs="Arial"/>
        </w:rPr>
        <w:t>this</w:t>
      </w:r>
      <w:r w:rsidR="008516DF">
        <w:rPr>
          <w:rFonts w:ascii="Arial" w:eastAsia="Times New Roman" w:hAnsi="Arial" w:cs="Arial"/>
        </w:rPr>
        <w:t xml:space="preserve"> </w:t>
      </w:r>
      <w:r w:rsidRPr="00285DCC">
        <w:rPr>
          <w:rFonts w:ascii="Arial" w:eastAsia="Times New Roman" w:hAnsi="Arial" w:cs="Arial"/>
        </w:rPr>
        <w:t xml:space="preserve">summer semester we're going to be doing a beta test </w:t>
      </w:r>
      <w:r w:rsidR="008516DF">
        <w:rPr>
          <w:rFonts w:ascii="Arial" w:eastAsia="Times New Roman" w:hAnsi="Arial" w:cs="Arial"/>
        </w:rPr>
        <w:t>that</w:t>
      </w:r>
      <w:r>
        <w:rPr>
          <w:rFonts w:ascii="Arial" w:eastAsia="Times New Roman" w:hAnsi="Arial" w:cs="Arial"/>
        </w:rPr>
        <w:t xml:space="preserve"> Chris has</w:t>
      </w:r>
      <w:r w:rsidRPr="00285DCC">
        <w:rPr>
          <w:rFonts w:ascii="Arial" w:eastAsia="Times New Roman" w:hAnsi="Arial" w:cs="Arial"/>
        </w:rPr>
        <w:t xml:space="preserve"> developed.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I</w:t>
      </w:r>
      <w:r w:rsidRPr="00285DCC">
        <w:rPr>
          <w:rFonts w:ascii="Arial" w:eastAsia="Times New Roman" w:hAnsi="Arial" w:cs="Arial"/>
        </w:rPr>
        <w:t>nstead of emailing</w:t>
      </w:r>
      <w:r>
        <w:rPr>
          <w:rFonts w:ascii="Arial" w:eastAsia="Times New Roman" w:hAnsi="Arial" w:cs="Arial"/>
        </w:rPr>
        <w:t xml:space="preserve"> SDOLP staff </w:t>
      </w:r>
      <w:r w:rsidRPr="00285DCC">
        <w:rPr>
          <w:rFonts w:ascii="Arial" w:eastAsia="Times New Roman" w:hAnsi="Arial" w:cs="Arial"/>
        </w:rPr>
        <w:t>for requests for faculty</w:t>
      </w:r>
      <w:r>
        <w:rPr>
          <w:rFonts w:ascii="Arial" w:eastAsia="Times New Roman" w:hAnsi="Arial" w:cs="Arial"/>
        </w:rPr>
        <w:t xml:space="preserve">, staff, </w:t>
      </w:r>
      <w:r w:rsidRPr="00285DCC">
        <w:rPr>
          <w:rFonts w:ascii="Arial" w:eastAsia="Times New Roman" w:hAnsi="Arial" w:cs="Arial"/>
        </w:rPr>
        <w:t>and management, you w</w:t>
      </w:r>
      <w:r>
        <w:rPr>
          <w:rFonts w:ascii="Arial" w:eastAsia="Times New Roman" w:hAnsi="Arial" w:cs="Arial"/>
        </w:rPr>
        <w:t>ill</w:t>
      </w:r>
      <w:r w:rsidRPr="00285DCC">
        <w:rPr>
          <w:rFonts w:ascii="Arial" w:eastAsia="Times New Roman" w:hAnsi="Arial" w:cs="Arial"/>
        </w:rPr>
        <w:t xml:space="preserve"> be</w:t>
      </w:r>
      <w:r w:rsidR="008516DF">
        <w:rPr>
          <w:rFonts w:ascii="Arial" w:eastAsia="Times New Roman" w:hAnsi="Arial" w:cs="Arial"/>
        </w:rPr>
        <w:t xml:space="preserve"> using</w:t>
      </w:r>
      <w:r w:rsidRPr="00285DCC">
        <w:rPr>
          <w:rFonts w:ascii="Arial" w:eastAsia="Times New Roman" w:hAnsi="Arial" w:cs="Arial"/>
        </w:rPr>
        <w:t xml:space="preserve"> this </w:t>
      </w:r>
      <w:r w:rsidR="008516DF">
        <w:rPr>
          <w:rFonts w:ascii="Arial" w:eastAsia="Times New Roman" w:hAnsi="Arial" w:cs="Arial"/>
        </w:rPr>
        <w:t xml:space="preserve">JIRA </w:t>
      </w:r>
      <w:r w:rsidRPr="00285DCC">
        <w:rPr>
          <w:rFonts w:ascii="Arial" w:eastAsia="Times New Roman" w:hAnsi="Arial" w:cs="Arial"/>
        </w:rPr>
        <w:t>form</w:t>
      </w:r>
      <w:r>
        <w:rPr>
          <w:rFonts w:ascii="Arial" w:eastAsia="Times New Roman" w:hAnsi="Arial" w:cs="Arial"/>
        </w:rPr>
        <w:t>. Chris provided the group with a presentation of the pilot SDOLP support form</w:t>
      </w:r>
      <w:r w:rsidRPr="00285DCC">
        <w:rPr>
          <w:rFonts w:ascii="Arial" w:eastAsia="Times New Roman" w:hAnsi="Arial" w:cs="Arial"/>
        </w:rPr>
        <w:t>.</w:t>
      </w:r>
    </w:p>
    <w:p w14:paraId="431F4792" w14:textId="0C8C9D44" w:rsidR="00387B98" w:rsidRPr="00D46FF1" w:rsidRDefault="00387B98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hAnsi="Arial" w:cs="Arial"/>
          <w:noProof/>
        </w:rPr>
        <w:drawing>
          <wp:inline distT="0" distB="0" distL="0" distR="0" wp14:anchorId="0EF429E8" wp14:editId="38985029">
            <wp:extent cx="3048000" cy="48945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175" t="20101" r="48089" b="11862"/>
                    <a:stretch/>
                  </pic:blipFill>
                  <pic:spPr bwMode="auto">
                    <a:xfrm>
                      <a:off x="0" y="0"/>
                      <a:ext cx="3055142" cy="490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F787C" w14:textId="77777777" w:rsidR="00387B98" w:rsidRPr="00D46FF1" w:rsidRDefault="00387B98" w:rsidP="00285DCC">
      <w:pPr>
        <w:spacing w:line="360" w:lineRule="auto"/>
        <w:rPr>
          <w:rFonts w:ascii="Arial" w:eastAsia="Times New Roman" w:hAnsi="Arial" w:cs="Arial"/>
        </w:rPr>
      </w:pPr>
    </w:p>
    <w:p w14:paraId="639927AC" w14:textId="5D18EE89" w:rsidR="00E738E0" w:rsidRPr="00D46FF1" w:rsidRDefault="00285DCC" w:rsidP="00285DC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form will not replace Canvas 24/7/365 phone/chat support. This JIRA system will be implemented</w:t>
      </w:r>
      <w:r w:rsidR="008516DF">
        <w:rPr>
          <w:rFonts w:ascii="Arial" w:eastAsia="Times New Roman" w:hAnsi="Arial" w:cs="Arial"/>
        </w:rPr>
        <w:t xml:space="preserve"> to</w:t>
      </w:r>
      <w:r>
        <w:rPr>
          <w:rFonts w:ascii="Arial" w:eastAsia="Times New Roman" w:hAnsi="Arial" w:cs="Arial"/>
        </w:rPr>
        <w:t xml:space="preserve"> </w:t>
      </w:r>
      <w:r w:rsidR="00AD1277">
        <w:rPr>
          <w:rFonts w:ascii="Arial" w:eastAsia="Times New Roman" w:hAnsi="Arial" w:cs="Arial"/>
        </w:rPr>
        <w:t xml:space="preserve">reduce </w:t>
      </w:r>
      <w:r>
        <w:rPr>
          <w:rFonts w:ascii="Arial" w:eastAsia="Times New Roman" w:hAnsi="Arial" w:cs="Arial"/>
        </w:rPr>
        <w:t xml:space="preserve">and </w:t>
      </w:r>
      <w:r w:rsidR="007D0065" w:rsidRPr="00D46FF1">
        <w:rPr>
          <w:rFonts w:ascii="Arial" w:eastAsia="Times New Roman" w:hAnsi="Arial" w:cs="Arial"/>
        </w:rPr>
        <w:t xml:space="preserve">manage </w:t>
      </w:r>
      <w:r>
        <w:rPr>
          <w:rFonts w:ascii="Arial" w:eastAsia="Times New Roman" w:hAnsi="Arial" w:cs="Arial"/>
        </w:rPr>
        <w:t xml:space="preserve">SDOLP </w:t>
      </w:r>
      <w:r w:rsidR="007D0065" w:rsidRPr="00D46FF1">
        <w:rPr>
          <w:rFonts w:ascii="Arial" w:eastAsia="Times New Roman" w:hAnsi="Arial" w:cs="Arial"/>
        </w:rPr>
        <w:t xml:space="preserve">email requests.  </w:t>
      </w:r>
      <w:r>
        <w:rPr>
          <w:rFonts w:ascii="Arial" w:eastAsia="Times New Roman" w:hAnsi="Arial" w:cs="Arial"/>
        </w:rPr>
        <w:t xml:space="preserve">Currently, the response time for email is 1-2 days, yet can extend significantly during high demand periods. It is hoped that SDOLP can implement a </w:t>
      </w:r>
      <w:r w:rsidR="007D0065" w:rsidRPr="00D46FF1">
        <w:rPr>
          <w:rFonts w:ascii="Arial" w:eastAsia="Times New Roman" w:hAnsi="Arial" w:cs="Arial"/>
        </w:rPr>
        <w:t>whole team response</w:t>
      </w:r>
      <w:r>
        <w:rPr>
          <w:rFonts w:ascii="Arial" w:eastAsia="Times New Roman" w:hAnsi="Arial" w:cs="Arial"/>
        </w:rPr>
        <w:t xml:space="preserve"> and provide a better, faster, and more effective service. The form will be created to intake </w:t>
      </w:r>
      <w:r w:rsidR="00F064DC" w:rsidRPr="00D46FF1">
        <w:rPr>
          <w:rFonts w:ascii="Arial" w:eastAsia="Times New Roman" w:hAnsi="Arial" w:cs="Arial"/>
        </w:rPr>
        <w:t>special requests</w:t>
      </w:r>
      <w:r>
        <w:rPr>
          <w:rFonts w:ascii="Arial" w:eastAsia="Times New Roman" w:hAnsi="Arial" w:cs="Arial"/>
        </w:rPr>
        <w:t>, mostly issues that Canvas cannot handle. Instructure’s SDCCD</w:t>
      </w:r>
      <w:r w:rsidR="00F064DC" w:rsidRPr="00D46FF1">
        <w:rPr>
          <w:rFonts w:ascii="Arial" w:eastAsia="Times New Roman" w:hAnsi="Arial" w:cs="Arial"/>
        </w:rPr>
        <w:t xml:space="preserve"> knowledge base with</w:t>
      </w:r>
      <w:r>
        <w:rPr>
          <w:rFonts w:ascii="Arial" w:eastAsia="Times New Roman" w:hAnsi="Arial" w:cs="Arial"/>
        </w:rPr>
        <w:t xml:space="preserve"> the</w:t>
      </w:r>
      <w:r w:rsidR="00F064DC" w:rsidRPr="00D46FF1">
        <w:rPr>
          <w:rFonts w:ascii="Arial" w:eastAsia="Times New Roman" w:hAnsi="Arial" w:cs="Arial"/>
        </w:rPr>
        <w:t xml:space="preserve"> Canvas Help desk</w:t>
      </w:r>
      <w:r>
        <w:rPr>
          <w:rFonts w:ascii="Arial" w:eastAsia="Times New Roman" w:hAnsi="Arial" w:cs="Arial"/>
        </w:rPr>
        <w:t xml:space="preserve"> has been built up over the years and is maintained by SDOLP staff. We still need to</w:t>
      </w:r>
      <w:r w:rsidR="00F064DC" w:rsidRPr="00D46FF1">
        <w:rPr>
          <w:rFonts w:ascii="Arial" w:eastAsia="Times New Roman" w:hAnsi="Arial" w:cs="Arial"/>
        </w:rPr>
        <w:t xml:space="preserve"> get </w:t>
      </w:r>
      <w:r>
        <w:rPr>
          <w:rFonts w:ascii="Arial" w:eastAsia="Times New Roman" w:hAnsi="Arial" w:cs="Arial"/>
        </w:rPr>
        <w:t xml:space="preserve">the JIRA form </w:t>
      </w:r>
      <w:r w:rsidR="00F064DC" w:rsidRPr="00D46FF1">
        <w:rPr>
          <w:rFonts w:ascii="Arial" w:eastAsia="Times New Roman" w:hAnsi="Arial" w:cs="Arial"/>
        </w:rPr>
        <w:t>backend set up properly</w:t>
      </w:r>
      <w:r>
        <w:rPr>
          <w:rFonts w:ascii="Arial" w:eastAsia="Times New Roman" w:hAnsi="Arial" w:cs="Arial"/>
        </w:rPr>
        <w:t xml:space="preserve"> and will be b</w:t>
      </w:r>
      <w:r w:rsidR="00F064DC" w:rsidRPr="00D46FF1">
        <w:rPr>
          <w:rFonts w:ascii="Arial" w:eastAsia="Times New Roman" w:hAnsi="Arial" w:cs="Arial"/>
        </w:rPr>
        <w:t>eta testing this summer and going live with</w:t>
      </w:r>
      <w:r w:rsidR="008516DF">
        <w:rPr>
          <w:rFonts w:ascii="Arial" w:eastAsia="Times New Roman" w:hAnsi="Arial" w:cs="Arial"/>
        </w:rPr>
        <w:t xml:space="preserve"> the form this </w:t>
      </w:r>
      <w:r w:rsidR="00F064DC" w:rsidRPr="00D46FF1">
        <w:rPr>
          <w:rFonts w:ascii="Arial" w:eastAsia="Times New Roman" w:hAnsi="Arial" w:cs="Arial"/>
        </w:rPr>
        <w:t>Fall.</w:t>
      </w:r>
      <w:r>
        <w:rPr>
          <w:rFonts w:ascii="Arial" w:eastAsia="Times New Roman" w:hAnsi="Arial" w:cs="Arial"/>
        </w:rPr>
        <w:t xml:space="preserve"> Brian would appreciate any feedback this group can provide.</w:t>
      </w:r>
    </w:p>
    <w:p w14:paraId="71597AC0" w14:textId="77777777" w:rsidR="00C701CE" w:rsidRPr="00D46FF1" w:rsidRDefault="00C701CE" w:rsidP="00285DCC">
      <w:pPr>
        <w:spacing w:line="360" w:lineRule="auto"/>
        <w:rPr>
          <w:rFonts w:ascii="Arial" w:eastAsia="Times New Roman" w:hAnsi="Arial" w:cs="Arial"/>
          <w:b/>
        </w:rPr>
      </w:pPr>
    </w:p>
    <w:p w14:paraId="3E3A7948" w14:textId="2083D477" w:rsidR="00C45731" w:rsidRPr="00D46FF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46FF1">
        <w:rPr>
          <w:rFonts w:ascii="Arial" w:hAnsi="Arial" w:cs="Arial"/>
          <w:b/>
          <w:sz w:val="22"/>
          <w:szCs w:val="22"/>
        </w:rPr>
        <w:t>Canvas Support 2021/22</w:t>
      </w:r>
    </w:p>
    <w:p w14:paraId="604CC088" w14:textId="055DA2F4" w:rsidR="00C45731" w:rsidRPr="00D46FF1" w:rsidRDefault="00380882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SDCCD </w:t>
      </w:r>
      <w:r w:rsidR="00285DCC">
        <w:rPr>
          <w:rFonts w:ascii="Arial" w:hAnsi="Arial" w:cs="Arial"/>
          <w:sz w:val="22"/>
          <w:szCs w:val="22"/>
        </w:rPr>
        <w:t xml:space="preserve">Canvas </w:t>
      </w:r>
      <w:r>
        <w:rPr>
          <w:rFonts w:ascii="Arial" w:hAnsi="Arial" w:cs="Arial"/>
          <w:sz w:val="22"/>
          <w:szCs w:val="22"/>
        </w:rPr>
        <w:t>phone and chat s</w:t>
      </w:r>
      <w:r w:rsidR="00285DCC">
        <w:rPr>
          <w:rFonts w:ascii="Arial" w:hAnsi="Arial" w:cs="Arial"/>
          <w:sz w:val="22"/>
          <w:szCs w:val="22"/>
        </w:rPr>
        <w:t xml:space="preserve">upport </w:t>
      </w:r>
      <w:r w:rsidR="008516DF">
        <w:rPr>
          <w:rFonts w:ascii="Arial" w:hAnsi="Arial" w:cs="Arial"/>
          <w:sz w:val="22"/>
          <w:szCs w:val="22"/>
        </w:rPr>
        <w:t>contract has been extended</w:t>
      </w:r>
      <w:r w:rsidR="00F064DC" w:rsidRPr="00D46FF1">
        <w:rPr>
          <w:rFonts w:ascii="Arial" w:hAnsi="Arial" w:cs="Arial"/>
          <w:sz w:val="22"/>
          <w:szCs w:val="22"/>
        </w:rPr>
        <w:t xml:space="preserve"> through</w:t>
      </w:r>
      <w:r w:rsidR="00285DC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t the year.  The stats show a usage of about a 50/</w:t>
      </w:r>
      <w:r w:rsidR="00F064DC" w:rsidRPr="00D46FF1">
        <w:rPr>
          <w:rFonts w:ascii="Arial" w:hAnsi="Arial" w:cs="Arial"/>
          <w:sz w:val="22"/>
          <w:szCs w:val="22"/>
        </w:rPr>
        <w:t>50 phone and chat</w:t>
      </w:r>
      <w:r>
        <w:rPr>
          <w:rFonts w:ascii="Arial" w:hAnsi="Arial" w:cs="Arial"/>
          <w:sz w:val="22"/>
          <w:szCs w:val="22"/>
        </w:rPr>
        <w:t xml:space="preserve"> split. We intend to fund the </w:t>
      </w:r>
      <w:r w:rsidR="00AD1277">
        <w:rPr>
          <w:rFonts w:ascii="Arial" w:hAnsi="Arial" w:cs="Arial"/>
          <w:sz w:val="22"/>
          <w:szCs w:val="22"/>
        </w:rPr>
        <w:t>Canvas phone h</w:t>
      </w:r>
      <w:r>
        <w:rPr>
          <w:rFonts w:ascii="Arial" w:hAnsi="Arial" w:cs="Arial"/>
          <w:sz w:val="22"/>
          <w:szCs w:val="22"/>
        </w:rPr>
        <w:t>elpdesk until June 2022</w:t>
      </w:r>
      <w:r w:rsidR="00F064DC" w:rsidRPr="00D46FF1">
        <w:rPr>
          <w:rFonts w:ascii="Arial" w:hAnsi="Arial" w:cs="Arial"/>
          <w:sz w:val="22"/>
          <w:szCs w:val="22"/>
        </w:rPr>
        <w:t>.</w:t>
      </w:r>
    </w:p>
    <w:p w14:paraId="6FC459D1" w14:textId="5AB69B4A" w:rsidR="00C45731" w:rsidRPr="00D46FF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0DE24100" w14:textId="74412934" w:rsidR="00C45731" w:rsidRPr="00D46FF1" w:rsidRDefault="00C45731" w:rsidP="00F47B37">
      <w:pPr>
        <w:pStyle w:val="NormalWeb"/>
        <w:spacing w:before="0" w:beforeAutospacing="0" w:after="0" w:afterAutospacing="0" w:line="360" w:lineRule="auto"/>
      </w:pPr>
      <w:r w:rsidRPr="00D46FF1">
        <w:rPr>
          <w:rFonts w:ascii="Arial" w:hAnsi="Arial" w:cs="Arial"/>
          <w:b/>
          <w:sz w:val="22"/>
          <w:szCs w:val="22"/>
        </w:rPr>
        <w:t>InPractice @Mesa Site</w:t>
      </w:r>
    </w:p>
    <w:p w14:paraId="4A6C5EC5" w14:textId="52B58603" w:rsidR="00CD228F" w:rsidRPr="00D46FF1" w:rsidRDefault="00247BF6" w:rsidP="006652EE">
      <w:pPr>
        <w:spacing w:line="360" w:lineRule="auto"/>
        <w:rPr>
          <w:rFonts w:ascii="Arial" w:eastAsia="Times New Roman" w:hAnsi="Arial" w:cs="Arial"/>
        </w:rPr>
      </w:pPr>
      <w:r w:rsidRPr="006652EE">
        <w:rPr>
          <w:rFonts w:ascii="Arial" w:hAnsi="Arial" w:cs="Arial"/>
        </w:rPr>
        <w:t>Katie share</w:t>
      </w:r>
      <w:r w:rsidR="006652EE" w:rsidRPr="006652EE">
        <w:rPr>
          <w:rFonts w:ascii="Arial" w:hAnsi="Arial" w:cs="Arial"/>
        </w:rPr>
        <w:t>d some updates on what is happening at Mesa.</w:t>
      </w:r>
      <w:r w:rsidR="006652EE">
        <w:rPr>
          <w:rFonts w:ascii="Arial" w:hAnsi="Arial" w:cs="Arial"/>
        </w:rPr>
        <w:t xml:space="preserve"> Mesa’s</w:t>
      </w:r>
      <w:r w:rsidR="006652EE" w:rsidRPr="006652EE">
        <w:rPr>
          <w:rFonts w:ascii="Arial" w:hAnsi="Arial" w:cs="Arial"/>
        </w:rPr>
        <w:t xml:space="preserve"> </w:t>
      </w:r>
      <w:r w:rsidR="006652EE" w:rsidRPr="006652EE">
        <w:rPr>
          <w:rFonts w:ascii="Arial" w:eastAsia="Times New Roman" w:hAnsi="Arial" w:cs="Arial"/>
        </w:rPr>
        <w:t>LOFT Course Redesign FIGs</w:t>
      </w:r>
      <w:r w:rsidR="006652EE">
        <w:rPr>
          <w:rFonts w:ascii="Arial" w:eastAsia="Times New Roman" w:hAnsi="Arial" w:cs="Arial"/>
        </w:rPr>
        <w:t xml:space="preserve">; </w:t>
      </w:r>
      <w:r w:rsidR="006652EE" w:rsidRPr="006652EE">
        <w:rPr>
          <w:rFonts w:ascii="Arial" w:eastAsia="Times New Roman" w:hAnsi="Arial" w:cs="Arial"/>
        </w:rPr>
        <w:t xml:space="preserve">Mesa's collaborative approach to equity-infused course redesign. Faculty members form their own Faculty Inquiry Groups (FIGs), and submit a proposal related to equity-infused course redesign. Once accepted, FIGs have 8 weeks to complete the deliverables. The </w:t>
      </w:r>
      <w:r w:rsidR="000462FA" w:rsidRPr="006652EE">
        <w:rPr>
          <w:rFonts w:ascii="Arial" w:eastAsia="Times New Roman" w:hAnsi="Arial" w:cs="Arial"/>
        </w:rPr>
        <w:t>8-week</w:t>
      </w:r>
      <w:r w:rsidR="006652EE" w:rsidRPr="006652EE">
        <w:rPr>
          <w:rFonts w:ascii="Arial" w:eastAsia="Times New Roman" w:hAnsi="Arial" w:cs="Arial"/>
        </w:rPr>
        <w:t xml:space="preserve"> timeline is scheduled by the Mesa LOFT each semester. Faculty are compensated for completing the deliverables of their FIG.</w:t>
      </w:r>
      <w:r w:rsidR="006652EE">
        <w:rPr>
          <w:rFonts w:ascii="Arial" w:eastAsia="Times New Roman" w:hAnsi="Arial" w:cs="Arial"/>
        </w:rPr>
        <w:t xml:space="preserve"> Katie also shared Mesa’s new ‘In-Practice @ Mesa’ site, which provides resources for Mesa instructors for best course design and best practices resources.  Mesa faculty share </w:t>
      </w:r>
      <w:r w:rsidR="009D31D3" w:rsidRPr="00D46FF1">
        <w:rPr>
          <w:rFonts w:ascii="Arial" w:eastAsia="Times New Roman" w:hAnsi="Arial" w:cs="Arial"/>
        </w:rPr>
        <w:t>examples to make clear how to use the rubric in practice.</w:t>
      </w:r>
      <w:r w:rsidR="006652EE">
        <w:rPr>
          <w:rFonts w:ascii="Arial" w:eastAsia="Times New Roman" w:hAnsi="Arial" w:cs="Arial"/>
        </w:rPr>
        <w:t xml:space="preserve"> </w:t>
      </w:r>
    </w:p>
    <w:p w14:paraId="54508CE3" w14:textId="3139B8CE" w:rsidR="00CD228F" w:rsidRPr="00D46FF1" w:rsidRDefault="00CD228F" w:rsidP="00285DCC">
      <w:pPr>
        <w:spacing w:line="360" w:lineRule="auto"/>
        <w:rPr>
          <w:rFonts w:ascii="Arial" w:eastAsia="Times New Roman" w:hAnsi="Arial" w:cs="Arial"/>
        </w:rPr>
      </w:pPr>
    </w:p>
    <w:p w14:paraId="3BE44D41" w14:textId="5EFDCC8F" w:rsidR="00C45731" w:rsidRPr="00D46FF1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eastAsia="Times New Roman" w:hAnsi="Arial" w:cs="Arial"/>
          <w:b/>
        </w:rPr>
        <w:t xml:space="preserve">Professional Development </w:t>
      </w:r>
    </w:p>
    <w:p w14:paraId="36AFC831" w14:textId="77777777" w:rsidR="006652EE" w:rsidRPr="006652EE" w:rsidRDefault="006652EE" w:rsidP="006652EE">
      <w:pPr>
        <w:spacing w:line="360" w:lineRule="auto"/>
        <w:jc w:val="both"/>
        <w:rPr>
          <w:rFonts w:ascii="Arial" w:hAnsi="Arial" w:cs="Arial"/>
          <w:b/>
        </w:rPr>
      </w:pPr>
    </w:p>
    <w:p w14:paraId="40748F8E" w14:textId="022DEB7D" w:rsidR="00C45731" w:rsidRPr="006652EE" w:rsidRDefault="00AE2564" w:rsidP="006652EE">
      <w:pPr>
        <w:spacing w:line="360" w:lineRule="auto"/>
        <w:jc w:val="both"/>
        <w:rPr>
          <w:rStyle w:val="Hyperlink"/>
          <w:rFonts w:ascii="Arial" w:eastAsia="Times New Roman" w:hAnsi="Arial" w:cs="Arial"/>
          <w:b/>
          <w:color w:val="auto"/>
          <w:u w:val="none"/>
        </w:rPr>
      </w:pPr>
      <w:hyperlink r:id="rId12" w:history="1">
        <w:r w:rsidR="00C45731" w:rsidRPr="006652EE">
          <w:rPr>
            <w:rStyle w:val="Hyperlink"/>
            <w:rFonts w:ascii="Arial" w:hAnsi="Arial" w:cs="Arial"/>
            <w:b/>
            <w:color w:val="auto"/>
          </w:rPr>
          <w:t>DE Week Archive</w:t>
        </w:r>
      </w:hyperlink>
    </w:p>
    <w:p w14:paraId="42C72E2E" w14:textId="3929BD33" w:rsidR="00417AF8" w:rsidRPr="006652EE" w:rsidRDefault="000462FA" w:rsidP="006652EE">
      <w:pPr>
        <w:spacing w:line="360" w:lineRule="auto"/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color w:val="auto"/>
          <w:u w:val="none"/>
        </w:rPr>
        <w:t>Brian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thanked the members for attending DE week.  He thanked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 Dave</w:t>
      </w:r>
      <w:r w:rsidR="006652EE">
        <w:rPr>
          <w:rStyle w:val="Hyperlink"/>
          <w:rFonts w:ascii="Arial" w:hAnsi="Arial" w:cs="Arial"/>
          <w:color w:val="auto"/>
          <w:u w:val="none"/>
        </w:rPr>
        <w:t>, Rechelle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 and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whole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SDOLP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>crew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. He </w:t>
      </w:r>
      <w:r>
        <w:rPr>
          <w:rStyle w:val="Hyperlink"/>
          <w:rFonts w:ascii="Arial" w:hAnsi="Arial" w:cs="Arial"/>
          <w:color w:val="auto"/>
          <w:u w:val="none"/>
        </w:rPr>
        <w:t>announced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 that every s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ession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is available </w:t>
      </w:r>
      <w:r>
        <w:rPr>
          <w:rStyle w:val="Hyperlink"/>
          <w:rFonts w:ascii="Arial" w:hAnsi="Arial" w:cs="Arial"/>
          <w:color w:val="auto"/>
          <w:u w:val="none"/>
        </w:rPr>
        <w:t>on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our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 DE Week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>website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.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Flex availability 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is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good to end of 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year.  </w:t>
      </w:r>
      <w:hyperlink r:id="rId13" w:history="1">
        <w:r w:rsidR="00C74730" w:rsidRPr="006652EE">
          <w:rPr>
            <w:rStyle w:val="Hyperlink"/>
            <w:rFonts w:ascii="Arial" w:hAnsi="Arial" w:cs="Arial"/>
            <w:b/>
            <w:color w:val="auto"/>
          </w:rPr>
          <w:t>https://www.sdccd.edu/about/departments-and-offices/instructional-services-division/online-learning-pathways-1/faculty/de_week.aspx</w:t>
        </w:r>
      </w:hyperlink>
    </w:p>
    <w:p w14:paraId="62D94B6E" w14:textId="27851BAB" w:rsidR="00C74730" w:rsidRPr="006652EE" w:rsidRDefault="00C74730" w:rsidP="006652EE">
      <w:pPr>
        <w:spacing w:line="360" w:lineRule="auto"/>
        <w:ind w:left="1080"/>
        <w:rPr>
          <w:rStyle w:val="Hyperlink"/>
          <w:rFonts w:ascii="Arial" w:hAnsi="Arial" w:cs="Arial"/>
          <w:b/>
          <w:color w:val="auto"/>
        </w:rPr>
      </w:pPr>
    </w:p>
    <w:p w14:paraId="2D8283D1" w14:textId="0918B886" w:rsidR="00C859A0" w:rsidRPr="00D46FF1" w:rsidRDefault="006652EE" w:rsidP="006652EE">
      <w:pPr>
        <w:spacing w:line="360" w:lineRule="auto"/>
        <w:rPr>
          <w:rFonts w:ascii="Arial" w:eastAsia="Times New Roman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Rechelle noted that 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>Judy</w:t>
      </w:r>
      <w:r>
        <w:rPr>
          <w:rStyle w:val="Hyperlink"/>
          <w:rFonts w:ascii="Arial" w:hAnsi="Arial" w:cs="Arial"/>
          <w:color w:val="auto"/>
          <w:u w:val="none"/>
        </w:rPr>
        <w:t xml:space="preserve"> Baker,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 xml:space="preserve"> Andrea</w:t>
      </w:r>
      <w:r w:rsidR="000462FA">
        <w:rPr>
          <w:rStyle w:val="Hyperlink"/>
          <w:rFonts w:ascii="Arial" w:hAnsi="Arial" w:cs="Arial"/>
          <w:color w:val="auto"/>
          <w:u w:val="none"/>
        </w:rPr>
        <w:t xml:space="preserve"> Henne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>, and Kats</w:t>
      </w:r>
      <w:r>
        <w:rPr>
          <w:rStyle w:val="Hyperlink"/>
          <w:rFonts w:ascii="Arial" w:hAnsi="Arial" w:cs="Arial"/>
          <w:color w:val="auto"/>
          <w:u w:val="none"/>
        </w:rPr>
        <w:t xml:space="preserve"> Gustafson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 xml:space="preserve"> all m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 xml:space="preserve">ade an appearance, in </w:t>
      </w:r>
      <w:r w:rsidR="000462FA" w:rsidRPr="006652EE">
        <w:rPr>
          <w:rStyle w:val="Hyperlink"/>
          <w:rFonts w:ascii="Arial" w:hAnsi="Arial" w:cs="Arial"/>
          <w:color w:val="auto"/>
          <w:u w:val="none"/>
        </w:rPr>
        <w:t>Brian’s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 xml:space="preserve"> welcome</w:t>
      </w:r>
      <w:r>
        <w:rPr>
          <w:rStyle w:val="Hyperlink"/>
          <w:rFonts w:ascii="Arial" w:hAnsi="Arial" w:cs="Arial"/>
          <w:color w:val="auto"/>
          <w:u w:val="none"/>
        </w:rPr>
        <w:t xml:space="preserve"> session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6E73" w:rsidRPr="00D46FF1">
        <w:rPr>
          <w:rFonts w:ascii="Arial" w:eastAsia="Times New Roman" w:hAnsi="Arial" w:cs="Arial"/>
        </w:rPr>
        <w:t>Rechelle will be sending out</w:t>
      </w:r>
      <w:r w:rsidR="008516DF">
        <w:rPr>
          <w:rFonts w:ascii="Arial" w:eastAsia="Times New Roman" w:hAnsi="Arial" w:cs="Arial"/>
        </w:rPr>
        <w:t xml:space="preserve"> a</w:t>
      </w:r>
      <w:r w:rsidR="00CB6E73" w:rsidRPr="00D46FF1">
        <w:rPr>
          <w:rFonts w:ascii="Arial" w:eastAsia="Times New Roman" w:hAnsi="Arial" w:cs="Arial"/>
        </w:rPr>
        <w:t xml:space="preserve"> </w:t>
      </w:r>
      <w:r w:rsidR="008516DF">
        <w:rPr>
          <w:rFonts w:ascii="Arial" w:eastAsia="Times New Roman" w:hAnsi="Arial" w:cs="Arial"/>
        </w:rPr>
        <w:t>post-</w:t>
      </w:r>
      <w:r>
        <w:rPr>
          <w:rFonts w:ascii="Arial" w:eastAsia="Times New Roman" w:hAnsi="Arial" w:cs="Arial"/>
        </w:rPr>
        <w:t xml:space="preserve">event </w:t>
      </w:r>
      <w:r w:rsidR="00CB6E73" w:rsidRPr="00D46FF1">
        <w:rPr>
          <w:rFonts w:ascii="Arial" w:eastAsia="Times New Roman" w:hAnsi="Arial" w:cs="Arial"/>
        </w:rPr>
        <w:t xml:space="preserve">survey </w:t>
      </w:r>
      <w:r>
        <w:rPr>
          <w:rFonts w:ascii="Arial" w:eastAsia="Times New Roman" w:hAnsi="Arial" w:cs="Arial"/>
        </w:rPr>
        <w:t>t</w:t>
      </w:r>
      <w:r w:rsidR="00CB6E73" w:rsidRPr="00D46FF1">
        <w:rPr>
          <w:rFonts w:ascii="Arial" w:eastAsia="Times New Roman" w:hAnsi="Arial" w:cs="Arial"/>
        </w:rPr>
        <w:t xml:space="preserve">o all </w:t>
      </w:r>
      <w:r w:rsidR="000462FA" w:rsidRPr="00D46FF1">
        <w:rPr>
          <w:rFonts w:ascii="Arial" w:eastAsia="Times New Roman" w:hAnsi="Arial" w:cs="Arial"/>
        </w:rPr>
        <w:t>attendees</w:t>
      </w:r>
      <w:r w:rsidR="00CB6E73" w:rsidRPr="00D46FF1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 xml:space="preserve">Overall the week went very well and we were </w:t>
      </w:r>
      <w:r w:rsidR="00CB6E73" w:rsidRPr="00D46FF1">
        <w:rPr>
          <w:rFonts w:ascii="Arial" w:eastAsia="Times New Roman" w:hAnsi="Arial" w:cs="Arial"/>
        </w:rPr>
        <w:t xml:space="preserve">happy with </w:t>
      </w:r>
      <w:r>
        <w:rPr>
          <w:rFonts w:ascii="Arial" w:eastAsia="Times New Roman" w:hAnsi="Arial" w:cs="Arial"/>
        </w:rPr>
        <w:t xml:space="preserve">the </w:t>
      </w:r>
      <w:r w:rsidR="00CB6E73" w:rsidRPr="00D46FF1">
        <w:rPr>
          <w:rFonts w:ascii="Arial" w:eastAsia="Times New Roman" w:hAnsi="Arial" w:cs="Arial"/>
        </w:rPr>
        <w:t xml:space="preserve">structure and </w:t>
      </w:r>
      <w:r>
        <w:rPr>
          <w:rFonts w:ascii="Arial" w:eastAsia="Times New Roman" w:hAnsi="Arial" w:cs="Arial"/>
        </w:rPr>
        <w:t xml:space="preserve">participation. </w:t>
      </w:r>
      <w:r w:rsidR="00C859A0" w:rsidRPr="00D46FF1">
        <w:rPr>
          <w:rFonts w:ascii="Arial" w:eastAsia="Times New Roman" w:hAnsi="Arial" w:cs="Arial"/>
        </w:rPr>
        <w:t xml:space="preserve">Dave </w:t>
      </w:r>
      <w:r>
        <w:rPr>
          <w:rFonts w:ascii="Arial" w:eastAsia="Times New Roman" w:hAnsi="Arial" w:cs="Arial"/>
        </w:rPr>
        <w:t xml:space="preserve">will continue </w:t>
      </w:r>
      <w:r w:rsidR="00C859A0" w:rsidRPr="00D46FF1">
        <w:rPr>
          <w:rFonts w:ascii="Arial" w:eastAsia="Times New Roman" w:hAnsi="Arial" w:cs="Arial"/>
        </w:rPr>
        <w:t xml:space="preserve">to train and provide </w:t>
      </w:r>
      <w:r>
        <w:rPr>
          <w:rFonts w:ascii="Arial" w:eastAsia="Times New Roman" w:hAnsi="Arial" w:cs="Arial"/>
        </w:rPr>
        <w:t xml:space="preserve">his very popular </w:t>
      </w:r>
      <w:r w:rsidR="00C859A0" w:rsidRPr="00D46FF1">
        <w:rPr>
          <w:rFonts w:ascii="Arial" w:eastAsia="Times New Roman" w:hAnsi="Arial" w:cs="Arial"/>
        </w:rPr>
        <w:t>workshops</w:t>
      </w:r>
      <w:r w:rsidR="008516DF">
        <w:rPr>
          <w:rFonts w:ascii="Arial" w:eastAsia="Times New Roman" w:hAnsi="Arial" w:cs="Arial"/>
        </w:rPr>
        <w:t xml:space="preserve"> throughout summer</w:t>
      </w:r>
      <w:r>
        <w:rPr>
          <w:rFonts w:ascii="Arial" w:eastAsia="Times New Roman" w:hAnsi="Arial" w:cs="Arial"/>
        </w:rPr>
        <w:t>.</w:t>
      </w:r>
      <w:r w:rsidR="00C859A0" w:rsidRPr="00D46FF1">
        <w:rPr>
          <w:rFonts w:ascii="Arial" w:eastAsia="Times New Roman" w:hAnsi="Arial" w:cs="Arial"/>
        </w:rPr>
        <w:t xml:space="preserve"> </w:t>
      </w:r>
    </w:p>
    <w:p w14:paraId="3DD0FEB6" w14:textId="77777777" w:rsidR="006652EE" w:rsidRDefault="006652EE" w:rsidP="006652EE">
      <w:pPr>
        <w:spacing w:line="360" w:lineRule="auto"/>
        <w:rPr>
          <w:rFonts w:ascii="Arial" w:hAnsi="Arial" w:cs="Arial"/>
        </w:rPr>
      </w:pPr>
    </w:p>
    <w:p w14:paraId="6B13494A" w14:textId="02D6A36F" w:rsidR="001770A0" w:rsidRPr="006652EE" w:rsidRDefault="00AE2564" w:rsidP="00F47B37">
      <w:pPr>
        <w:spacing w:line="360" w:lineRule="auto"/>
        <w:rPr>
          <w:rFonts w:ascii="Arial" w:eastAsia="Times New Roman" w:hAnsi="Arial" w:cs="Arial"/>
          <w:b/>
        </w:rPr>
      </w:pPr>
      <w:hyperlink r:id="rId14" w:history="1">
        <w:r w:rsidR="00C45731" w:rsidRPr="006652EE">
          <w:rPr>
            <w:rStyle w:val="Hyperlink"/>
            <w:rFonts w:ascii="Arial" w:eastAsia="Times New Roman" w:hAnsi="Arial" w:cs="Arial"/>
            <w:b/>
            <w:color w:val="auto"/>
          </w:rPr>
          <w:t>Online Teaching Conference</w:t>
        </w:r>
      </w:hyperlink>
      <w:r w:rsidR="00C45731" w:rsidRPr="006652EE">
        <w:rPr>
          <w:rFonts w:ascii="Arial" w:eastAsia="Times New Roman" w:hAnsi="Arial" w:cs="Arial"/>
        </w:rPr>
        <w:t xml:space="preserve"> June 21-23, 2021 | Virtual Event</w:t>
      </w:r>
    </w:p>
    <w:p w14:paraId="0D9DDAC5" w14:textId="7F489065" w:rsidR="00C859A0" w:rsidRPr="00D46FF1" w:rsidRDefault="00AE2564" w:rsidP="00285DCC">
      <w:pPr>
        <w:spacing w:line="360" w:lineRule="auto"/>
        <w:rPr>
          <w:rFonts w:ascii="Arial" w:hAnsi="Arial" w:cs="Arial"/>
          <w:b/>
        </w:rPr>
      </w:pPr>
      <w:hyperlink r:id="rId15" w:history="1">
        <w:r w:rsidR="00C45731" w:rsidRPr="006652EE">
          <w:rPr>
            <w:rStyle w:val="Hyperlink"/>
            <w:rFonts w:ascii="Arial" w:eastAsia="Times New Roman" w:hAnsi="Arial" w:cs="Arial"/>
            <w:b/>
            <w:color w:val="auto"/>
          </w:rPr>
          <w:t>InstructureCon</w:t>
        </w:r>
      </w:hyperlink>
      <w:r w:rsidR="00C45731" w:rsidRPr="006652EE">
        <w:rPr>
          <w:rFonts w:ascii="Arial" w:eastAsia="Times New Roman" w:hAnsi="Arial" w:cs="Arial"/>
        </w:rPr>
        <w:t xml:space="preserve"> Oct 7</w:t>
      </w:r>
      <w:r w:rsidR="00C45731" w:rsidRPr="006652EE">
        <w:rPr>
          <w:rFonts w:ascii="Arial" w:eastAsia="Times New Roman" w:hAnsi="Arial" w:cs="Arial"/>
          <w:vertAlign w:val="superscript"/>
        </w:rPr>
        <w:t>th</w:t>
      </w:r>
      <w:r w:rsidR="00C45731" w:rsidRPr="006652EE">
        <w:rPr>
          <w:rFonts w:ascii="Arial" w:eastAsia="Times New Roman" w:hAnsi="Arial" w:cs="Arial"/>
        </w:rPr>
        <w:t>, 2021</w:t>
      </w:r>
    </w:p>
    <w:p w14:paraId="7E92D0F8" w14:textId="53E3F695" w:rsidR="00C4573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D46FF1">
        <w:rPr>
          <w:rFonts w:ascii="Arial" w:hAnsi="Arial" w:cs="Arial"/>
          <w:b/>
          <w:i/>
          <w:sz w:val="22"/>
          <w:szCs w:val="22"/>
        </w:rPr>
        <w:t>Fall 2021 Meeting Schedule</w:t>
      </w:r>
      <w:r w:rsidRPr="00D46FF1">
        <w:rPr>
          <w:rFonts w:ascii="Arial" w:hAnsi="Arial" w:cs="Arial"/>
          <w:b/>
          <w:sz w:val="22"/>
          <w:szCs w:val="22"/>
        </w:rPr>
        <w:t>: Sept. 7, Oct. 4, Nov. 1, Dec. 6</w:t>
      </w:r>
    </w:p>
    <w:p w14:paraId="6B778299" w14:textId="77777777" w:rsidR="006652EE" w:rsidRPr="00D46FF1" w:rsidRDefault="006652EE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2E031A57" w14:textId="3FF811AA" w:rsidR="00C37D7D" w:rsidRPr="006652EE" w:rsidRDefault="00E238F7" w:rsidP="00285DC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652EE">
        <w:rPr>
          <w:rFonts w:ascii="Arial" w:eastAsia="Times New Roman" w:hAnsi="Arial" w:cs="Arial"/>
          <w:b/>
          <w:sz w:val="18"/>
          <w:szCs w:val="18"/>
        </w:rPr>
        <w:t xml:space="preserve">Respectfully Submitted by:  </w:t>
      </w:r>
      <w:r w:rsidR="00644039" w:rsidRPr="006652EE">
        <w:rPr>
          <w:rFonts w:ascii="Arial" w:eastAsia="Times New Roman" w:hAnsi="Arial" w:cs="Arial"/>
          <w:b/>
          <w:sz w:val="18"/>
          <w:szCs w:val="18"/>
        </w:rPr>
        <w:t xml:space="preserve">DO/ES/SDCCDONLINE - </w:t>
      </w:r>
      <w:r w:rsidRPr="006652EE">
        <w:rPr>
          <w:rFonts w:ascii="Arial" w:eastAsia="Times New Roman" w:hAnsi="Arial" w:cs="Arial"/>
          <w:b/>
          <w:sz w:val="18"/>
          <w:szCs w:val="18"/>
        </w:rPr>
        <w:t>Mary Kingsley</w:t>
      </w:r>
    </w:p>
    <w:sectPr w:rsidR="00C37D7D" w:rsidRPr="006652EE" w:rsidSect="0028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CA7"/>
    <w:multiLevelType w:val="hybridMultilevel"/>
    <w:tmpl w:val="1872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1C8"/>
    <w:multiLevelType w:val="hybridMultilevel"/>
    <w:tmpl w:val="5E1A87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5A7041"/>
    <w:multiLevelType w:val="hybridMultilevel"/>
    <w:tmpl w:val="682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4AD"/>
    <w:multiLevelType w:val="hybridMultilevel"/>
    <w:tmpl w:val="569E7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27F2F"/>
    <w:rsid w:val="00030B0C"/>
    <w:rsid w:val="000462FA"/>
    <w:rsid w:val="00057C0B"/>
    <w:rsid w:val="000707EC"/>
    <w:rsid w:val="000929B6"/>
    <w:rsid w:val="000C036A"/>
    <w:rsid w:val="000C3D56"/>
    <w:rsid w:val="000C57A6"/>
    <w:rsid w:val="000D2F30"/>
    <w:rsid w:val="000E20FB"/>
    <w:rsid w:val="000E2B11"/>
    <w:rsid w:val="00163B08"/>
    <w:rsid w:val="001770A0"/>
    <w:rsid w:val="00190D8E"/>
    <w:rsid w:val="001965D1"/>
    <w:rsid w:val="001A3F33"/>
    <w:rsid w:val="001B702F"/>
    <w:rsid w:val="001C07C6"/>
    <w:rsid w:val="001E3B05"/>
    <w:rsid w:val="001E7C0F"/>
    <w:rsid w:val="0020567E"/>
    <w:rsid w:val="002120C6"/>
    <w:rsid w:val="00232F4F"/>
    <w:rsid w:val="00247BF6"/>
    <w:rsid w:val="0027440D"/>
    <w:rsid w:val="00285DCC"/>
    <w:rsid w:val="002866F1"/>
    <w:rsid w:val="00293FB6"/>
    <w:rsid w:val="002A5F9F"/>
    <w:rsid w:val="002B633C"/>
    <w:rsid w:val="002B799D"/>
    <w:rsid w:val="002D3014"/>
    <w:rsid w:val="002D5667"/>
    <w:rsid w:val="002E188E"/>
    <w:rsid w:val="002F2B6E"/>
    <w:rsid w:val="00303ED9"/>
    <w:rsid w:val="00321E06"/>
    <w:rsid w:val="00330952"/>
    <w:rsid w:val="00333848"/>
    <w:rsid w:val="0033798C"/>
    <w:rsid w:val="0034364C"/>
    <w:rsid w:val="0035142F"/>
    <w:rsid w:val="00351831"/>
    <w:rsid w:val="003522FE"/>
    <w:rsid w:val="00352898"/>
    <w:rsid w:val="00354AD6"/>
    <w:rsid w:val="00361FE5"/>
    <w:rsid w:val="0037312C"/>
    <w:rsid w:val="00380882"/>
    <w:rsid w:val="00381BCB"/>
    <w:rsid w:val="00387B98"/>
    <w:rsid w:val="003943BD"/>
    <w:rsid w:val="003A2827"/>
    <w:rsid w:val="003D1E89"/>
    <w:rsid w:val="003E3A2C"/>
    <w:rsid w:val="003E5FC9"/>
    <w:rsid w:val="003F3B56"/>
    <w:rsid w:val="00410C11"/>
    <w:rsid w:val="004168FA"/>
    <w:rsid w:val="00417AF8"/>
    <w:rsid w:val="00426839"/>
    <w:rsid w:val="00430835"/>
    <w:rsid w:val="00444159"/>
    <w:rsid w:val="00444D24"/>
    <w:rsid w:val="004461A9"/>
    <w:rsid w:val="00465F9D"/>
    <w:rsid w:val="004717D6"/>
    <w:rsid w:val="0049624B"/>
    <w:rsid w:val="004A0074"/>
    <w:rsid w:val="004B5BDB"/>
    <w:rsid w:val="004E0362"/>
    <w:rsid w:val="004E157B"/>
    <w:rsid w:val="004E220C"/>
    <w:rsid w:val="004E386B"/>
    <w:rsid w:val="004F7FDD"/>
    <w:rsid w:val="0050054E"/>
    <w:rsid w:val="00502E16"/>
    <w:rsid w:val="005128B8"/>
    <w:rsid w:val="00513A54"/>
    <w:rsid w:val="00524206"/>
    <w:rsid w:val="00524A80"/>
    <w:rsid w:val="005261AC"/>
    <w:rsid w:val="005329F9"/>
    <w:rsid w:val="00536B8B"/>
    <w:rsid w:val="0054148A"/>
    <w:rsid w:val="00556861"/>
    <w:rsid w:val="00563528"/>
    <w:rsid w:val="00566B7C"/>
    <w:rsid w:val="00573494"/>
    <w:rsid w:val="005979F3"/>
    <w:rsid w:val="005B288B"/>
    <w:rsid w:val="005E0FE1"/>
    <w:rsid w:val="005E1C25"/>
    <w:rsid w:val="005E2515"/>
    <w:rsid w:val="005E6D22"/>
    <w:rsid w:val="00631F67"/>
    <w:rsid w:val="00644039"/>
    <w:rsid w:val="00652BB8"/>
    <w:rsid w:val="006652EE"/>
    <w:rsid w:val="006716F6"/>
    <w:rsid w:val="00672ADB"/>
    <w:rsid w:val="00672B4A"/>
    <w:rsid w:val="0069665D"/>
    <w:rsid w:val="006A27E0"/>
    <w:rsid w:val="006A301E"/>
    <w:rsid w:val="006B1434"/>
    <w:rsid w:val="006E3CBE"/>
    <w:rsid w:val="006F0B9E"/>
    <w:rsid w:val="006F4E4E"/>
    <w:rsid w:val="00707D09"/>
    <w:rsid w:val="00757235"/>
    <w:rsid w:val="0076411C"/>
    <w:rsid w:val="00765F5B"/>
    <w:rsid w:val="00773232"/>
    <w:rsid w:val="00784144"/>
    <w:rsid w:val="00794CBE"/>
    <w:rsid w:val="007A26F0"/>
    <w:rsid w:val="007A3F83"/>
    <w:rsid w:val="007A46D6"/>
    <w:rsid w:val="007B46A2"/>
    <w:rsid w:val="007D0065"/>
    <w:rsid w:val="007D3643"/>
    <w:rsid w:val="007D45E8"/>
    <w:rsid w:val="007D77A7"/>
    <w:rsid w:val="007E61A8"/>
    <w:rsid w:val="007F36F3"/>
    <w:rsid w:val="00827825"/>
    <w:rsid w:val="00840BA3"/>
    <w:rsid w:val="008411CB"/>
    <w:rsid w:val="00843E07"/>
    <w:rsid w:val="00844931"/>
    <w:rsid w:val="00845472"/>
    <w:rsid w:val="008516DF"/>
    <w:rsid w:val="00866217"/>
    <w:rsid w:val="0087176E"/>
    <w:rsid w:val="00883C25"/>
    <w:rsid w:val="008953F8"/>
    <w:rsid w:val="008A32F6"/>
    <w:rsid w:val="008B5530"/>
    <w:rsid w:val="008B78A6"/>
    <w:rsid w:val="008C0733"/>
    <w:rsid w:val="008C77CE"/>
    <w:rsid w:val="008D6F27"/>
    <w:rsid w:val="008E1DC9"/>
    <w:rsid w:val="008E22B7"/>
    <w:rsid w:val="00914118"/>
    <w:rsid w:val="00922A8C"/>
    <w:rsid w:val="00924898"/>
    <w:rsid w:val="00925F89"/>
    <w:rsid w:val="00927E68"/>
    <w:rsid w:val="00936842"/>
    <w:rsid w:val="009429C0"/>
    <w:rsid w:val="00944D2A"/>
    <w:rsid w:val="00945969"/>
    <w:rsid w:val="009506B6"/>
    <w:rsid w:val="0095235C"/>
    <w:rsid w:val="00991BA5"/>
    <w:rsid w:val="009C319A"/>
    <w:rsid w:val="009C591B"/>
    <w:rsid w:val="009D31D3"/>
    <w:rsid w:val="009D3356"/>
    <w:rsid w:val="009E1DCF"/>
    <w:rsid w:val="009F51C3"/>
    <w:rsid w:val="00A15A33"/>
    <w:rsid w:val="00A22066"/>
    <w:rsid w:val="00A312FD"/>
    <w:rsid w:val="00A36B42"/>
    <w:rsid w:val="00A63F9D"/>
    <w:rsid w:val="00A755BF"/>
    <w:rsid w:val="00A7587F"/>
    <w:rsid w:val="00A75FD4"/>
    <w:rsid w:val="00AA0D9A"/>
    <w:rsid w:val="00AA1456"/>
    <w:rsid w:val="00AA7AA9"/>
    <w:rsid w:val="00AB15E4"/>
    <w:rsid w:val="00AC774D"/>
    <w:rsid w:val="00AD1277"/>
    <w:rsid w:val="00AD3CAE"/>
    <w:rsid w:val="00AE2564"/>
    <w:rsid w:val="00AE469D"/>
    <w:rsid w:val="00B10CE5"/>
    <w:rsid w:val="00B11734"/>
    <w:rsid w:val="00B14C24"/>
    <w:rsid w:val="00B22370"/>
    <w:rsid w:val="00B22CC7"/>
    <w:rsid w:val="00B47C64"/>
    <w:rsid w:val="00B5669D"/>
    <w:rsid w:val="00B60CA3"/>
    <w:rsid w:val="00B713A7"/>
    <w:rsid w:val="00B72E52"/>
    <w:rsid w:val="00B9091B"/>
    <w:rsid w:val="00B93EAB"/>
    <w:rsid w:val="00B97262"/>
    <w:rsid w:val="00B97386"/>
    <w:rsid w:val="00BA14CF"/>
    <w:rsid w:val="00BD0C29"/>
    <w:rsid w:val="00BE6B53"/>
    <w:rsid w:val="00C029D0"/>
    <w:rsid w:val="00C0669D"/>
    <w:rsid w:val="00C1644E"/>
    <w:rsid w:val="00C164FA"/>
    <w:rsid w:val="00C23ECD"/>
    <w:rsid w:val="00C25144"/>
    <w:rsid w:val="00C340AA"/>
    <w:rsid w:val="00C37D7D"/>
    <w:rsid w:val="00C37EDA"/>
    <w:rsid w:val="00C45731"/>
    <w:rsid w:val="00C61C20"/>
    <w:rsid w:val="00C701CE"/>
    <w:rsid w:val="00C70E9F"/>
    <w:rsid w:val="00C74389"/>
    <w:rsid w:val="00C74730"/>
    <w:rsid w:val="00C859A0"/>
    <w:rsid w:val="00C865B9"/>
    <w:rsid w:val="00C971F8"/>
    <w:rsid w:val="00CA7C87"/>
    <w:rsid w:val="00CB2C2C"/>
    <w:rsid w:val="00CB3624"/>
    <w:rsid w:val="00CB6E73"/>
    <w:rsid w:val="00CD228F"/>
    <w:rsid w:val="00CD3486"/>
    <w:rsid w:val="00CD37F2"/>
    <w:rsid w:val="00CD38CF"/>
    <w:rsid w:val="00CD7D2D"/>
    <w:rsid w:val="00CE00B5"/>
    <w:rsid w:val="00D07C57"/>
    <w:rsid w:val="00D46FF1"/>
    <w:rsid w:val="00D62F4E"/>
    <w:rsid w:val="00D649A4"/>
    <w:rsid w:val="00D65B4C"/>
    <w:rsid w:val="00D82387"/>
    <w:rsid w:val="00D83048"/>
    <w:rsid w:val="00D85D00"/>
    <w:rsid w:val="00DA153E"/>
    <w:rsid w:val="00DB2593"/>
    <w:rsid w:val="00DE4E17"/>
    <w:rsid w:val="00DF2BE3"/>
    <w:rsid w:val="00E0258E"/>
    <w:rsid w:val="00E03208"/>
    <w:rsid w:val="00E20379"/>
    <w:rsid w:val="00E238F7"/>
    <w:rsid w:val="00E23B70"/>
    <w:rsid w:val="00E2596C"/>
    <w:rsid w:val="00E40320"/>
    <w:rsid w:val="00E47CD8"/>
    <w:rsid w:val="00E70AF9"/>
    <w:rsid w:val="00E738E0"/>
    <w:rsid w:val="00E73B7D"/>
    <w:rsid w:val="00E76FBF"/>
    <w:rsid w:val="00E928C5"/>
    <w:rsid w:val="00E93729"/>
    <w:rsid w:val="00E966D8"/>
    <w:rsid w:val="00E9722A"/>
    <w:rsid w:val="00EA0422"/>
    <w:rsid w:val="00EA199A"/>
    <w:rsid w:val="00EA48DD"/>
    <w:rsid w:val="00EB1591"/>
    <w:rsid w:val="00EC3D23"/>
    <w:rsid w:val="00EF7E7E"/>
    <w:rsid w:val="00F064DC"/>
    <w:rsid w:val="00F24688"/>
    <w:rsid w:val="00F319AE"/>
    <w:rsid w:val="00F45ACC"/>
    <w:rsid w:val="00F46B74"/>
    <w:rsid w:val="00F47B37"/>
    <w:rsid w:val="00F86006"/>
    <w:rsid w:val="00F90755"/>
    <w:rsid w:val="00FD1ED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D619"/>
  <w15:chartTrackingRefBased/>
  <w15:docId w15:val="{849781D6-4020-4BBF-85A6-EA5EF07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D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04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4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7C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52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D127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IeL0f8iCO6uztABufW1H1NR4wRyMh0RNpEPFR_MTSw/edit?usp=sharing" TargetMode="External"/><Relationship Id="rId13" Type="http://schemas.openxmlformats.org/officeDocument/2006/relationships/hyperlink" Target="https://www.sdccd.edu/about/departments-and-offices/instructional-services-division/online-learning-pathways-1/faculty/de_week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dccd.edu/about/departments-and-offices/instructional-services-division/online-learning-pathways-1/faculty/resources.aspx" TargetMode="External"/><Relationship Id="rId12" Type="http://schemas.openxmlformats.org/officeDocument/2006/relationships/hyperlink" Target="http://sdccdolvid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nstructure.com/events" TargetMode="External"/><Relationship Id="rId10" Type="http://schemas.openxmlformats.org/officeDocument/2006/relationships/hyperlink" Target="https://sdccd.instructure.com/courses/2383316/pages/increasing-academic-integrity?module_item_id=39415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dccd.edu/about/departments-and-offices/instructional-services-division/online-learning-pathways-1/faculty/de_handbook.aspx" TargetMode="External"/><Relationship Id="rId14" Type="http://schemas.openxmlformats.org/officeDocument/2006/relationships/hyperlink" Target="http://onlineteaching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8C160-63A9-4732-8F79-C0F8771F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2</cp:revision>
  <dcterms:created xsi:type="dcterms:W3CDTF">2022-04-12T16:24:00Z</dcterms:created>
  <dcterms:modified xsi:type="dcterms:W3CDTF">2022-04-12T16:24:00Z</dcterms:modified>
</cp:coreProperties>
</file>