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CAA7" w14:textId="77777777" w:rsidR="008E0325" w:rsidRDefault="006C134B" w:rsidP="008E0325">
      <w:pPr>
        <w:jc w:val="center"/>
        <w:rPr>
          <w:rFonts w:ascii="Arial" w:hAnsi="Arial" w:cs="Arial"/>
          <w:b/>
          <w:color w:val="000000" w:themeColor="text1"/>
        </w:rPr>
      </w:pPr>
      <w:r w:rsidRPr="005009F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AC48374" wp14:editId="0FF3EF3B">
            <wp:extent cx="5891784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DCCD_HorizWithColleges2021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9EA3" w14:textId="2308BBDD" w:rsidR="006C134B" w:rsidRPr="005009F4" w:rsidRDefault="006C134B" w:rsidP="008E0325">
      <w:pPr>
        <w:jc w:val="center"/>
        <w:rPr>
          <w:rFonts w:ascii="Arial" w:hAnsi="Arial" w:cs="Arial"/>
          <w:b/>
          <w:color w:val="000000" w:themeColor="text1"/>
        </w:rPr>
      </w:pPr>
      <w:r w:rsidRPr="005009F4">
        <w:rPr>
          <w:rFonts w:ascii="Arial" w:hAnsi="Arial" w:cs="Arial"/>
          <w:b/>
          <w:color w:val="000000" w:themeColor="text1"/>
        </w:rPr>
        <w:t>Districtwide - Student Textbook Affordability Committee (STAC)</w:t>
      </w:r>
    </w:p>
    <w:p w14:paraId="1054B17A" w14:textId="44B613E2" w:rsidR="006C134B" w:rsidRPr="005009F4" w:rsidRDefault="006304BA" w:rsidP="008E0325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April 3</w:t>
      </w:r>
      <w:r w:rsidR="0046469C" w:rsidRPr="005009F4">
        <w:rPr>
          <w:rFonts w:ascii="Arial" w:hAnsi="Arial" w:cs="Arial"/>
          <w:b/>
          <w:color w:val="000000" w:themeColor="text1"/>
        </w:rPr>
        <w:t>, 2024</w:t>
      </w:r>
      <w:r w:rsidR="006C134B" w:rsidRPr="005009F4">
        <w:rPr>
          <w:rFonts w:ascii="Arial" w:hAnsi="Arial" w:cs="Arial"/>
          <w:b/>
          <w:color w:val="000000" w:themeColor="text1"/>
        </w:rPr>
        <w:t xml:space="preserve"> 2:00 – 3:00 p.m.</w:t>
      </w:r>
    </w:p>
    <w:p w14:paraId="2638DC91" w14:textId="77777777" w:rsidR="008E0325" w:rsidRDefault="008E0325" w:rsidP="008E032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Meeting Notes</w:t>
      </w:r>
    </w:p>
    <w:p w14:paraId="5C2808D6" w14:textId="4CCE6D03" w:rsidR="006C134B" w:rsidRPr="005009F4" w:rsidRDefault="006C134B" w:rsidP="008E032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009F4">
        <w:rPr>
          <w:rFonts w:ascii="Arial" w:hAnsi="Arial" w:cs="Arial"/>
          <w:b/>
          <w:color w:val="000000" w:themeColor="text1"/>
        </w:rPr>
        <w:t xml:space="preserve">Members: </w:t>
      </w:r>
    </w:p>
    <w:p w14:paraId="06E7DBFA" w14:textId="77777777" w:rsidR="006C134B" w:rsidRPr="005009F4" w:rsidRDefault="006C134B" w:rsidP="008E03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7EEBE52" w14:textId="366C7737" w:rsidR="006C134B" w:rsidRPr="005009F4" w:rsidRDefault="006C134B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5009F4">
        <w:rPr>
          <w:rFonts w:ascii="Arial" w:hAnsi="Arial" w:cs="Arial"/>
          <w:color w:val="000000" w:themeColor="text1"/>
        </w:rPr>
        <w:t xml:space="preserve">Allen Kuo, Angela Boyd, Anne Gloag, Brian Palmiter, Brian Weston, Desiree Payne, </w:t>
      </w:r>
      <w:r w:rsidR="00564626" w:rsidRPr="005009F4">
        <w:rPr>
          <w:rFonts w:ascii="Arial" w:hAnsi="Arial" w:cs="Arial"/>
          <w:color w:val="000000" w:themeColor="text1"/>
        </w:rPr>
        <w:t>Devika Chhabra</w:t>
      </w:r>
      <w:r w:rsidR="00564626">
        <w:rPr>
          <w:rFonts w:ascii="Arial" w:hAnsi="Arial" w:cs="Arial"/>
          <w:color w:val="000000" w:themeColor="text1"/>
        </w:rPr>
        <w:t xml:space="preserve">, </w:t>
      </w:r>
      <w:r w:rsidRPr="005009F4">
        <w:rPr>
          <w:rFonts w:ascii="Arial" w:hAnsi="Arial" w:cs="Arial"/>
          <w:color w:val="000000" w:themeColor="text1"/>
        </w:rPr>
        <w:t>Diana Vera-Alba, Edward Borek,</w:t>
      </w:r>
      <w:r w:rsidR="00564626" w:rsidRPr="00564626">
        <w:rPr>
          <w:rFonts w:ascii="Arial" w:hAnsi="Arial" w:cs="Arial"/>
          <w:color w:val="000000" w:themeColor="text1"/>
        </w:rPr>
        <w:t xml:space="preserve"> </w:t>
      </w:r>
      <w:r w:rsidR="00564626" w:rsidRPr="005009F4">
        <w:rPr>
          <w:rFonts w:ascii="Arial" w:hAnsi="Arial" w:cs="Arial"/>
          <w:color w:val="000000" w:themeColor="text1"/>
        </w:rPr>
        <w:t>Kelly Spoon,</w:t>
      </w:r>
      <w:r w:rsidRPr="005009F4">
        <w:rPr>
          <w:rFonts w:ascii="Arial" w:hAnsi="Arial" w:cs="Arial"/>
          <w:color w:val="000000" w:themeColor="text1"/>
        </w:rPr>
        <w:t xml:space="preserve"> Lily Cava, Lisa Burgert, </w:t>
      </w:r>
      <w:r w:rsidR="00564626">
        <w:rPr>
          <w:rFonts w:ascii="Arial" w:hAnsi="Arial" w:cs="Arial"/>
          <w:color w:val="000000" w:themeColor="text1"/>
        </w:rPr>
        <w:t xml:space="preserve">Maddie Button, </w:t>
      </w:r>
      <w:r w:rsidR="00564626" w:rsidRPr="005009F4">
        <w:rPr>
          <w:rFonts w:ascii="Arial" w:hAnsi="Arial" w:cs="Arial"/>
          <w:color w:val="000000" w:themeColor="text1"/>
        </w:rPr>
        <w:t xml:space="preserve">Melanie Nakaji, </w:t>
      </w:r>
      <w:r w:rsidRPr="005009F4">
        <w:rPr>
          <w:rFonts w:ascii="Arial" w:hAnsi="Arial" w:cs="Arial"/>
          <w:color w:val="000000" w:themeColor="text1"/>
        </w:rPr>
        <w:t xml:space="preserve">Nancy Wichmann, Pegah Motaleb, Rob Meyers, Sandra Pesce, </w:t>
      </w:r>
      <w:r w:rsidR="00564626">
        <w:rPr>
          <w:rFonts w:ascii="Arial" w:hAnsi="Arial" w:cs="Arial"/>
          <w:color w:val="000000" w:themeColor="text1"/>
        </w:rPr>
        <w:t xml:space="preserve">Scott Kraus, </w:t>
      </w:r>
      <w:r w:rsidRPr="005009F4">
        <w:rPr>
          <w:rFonts w:ascii="Arial" w:hAnsi="Arial" w:cs="Arial"/>
          <w:color w:val="000000" w:themeColor="text1"/>
        </w:rPr>
        <w:t>Sol Madrid,</w:t>
      </w:r>
      <w:r w:rsidR="00564626">
        <w:rPr>
          <w:rFonts w:ascii="Arial" w:hAnsi="Arial" w:cs="Arial"/>
          <w:color w:val="000000" w:themeColor="text1"/>
        </w:rPr>
        <w:t xml:space="preserve"> and</w:t>
      </w:r>
      <w:r w:rsidRPr="005009F4">
        <w:rPr>
          <w:rFonts w:ascii="Arial" w:hAnsi="Arial" w:cs="Arial"/>
          <w:color w:val="000000" w:themeColor="text1"/>
        </w:rPr>
        <w:t xml:space="preserve"> Victor DeVor</w:t>
      </w:r>
      <w:r w:rsidR="00564626">
        <w:rPr>
          <w:rFonts w:ascii="Arial" w:hAnsi="Arial" w:cs="Arial"/>
          <w:color w:val="000000" w:themeColor="text1"/>
        </w:rPr>
        <w:t>e</w:t>
      </w:r>
    </w:p>
    <w:p w14:paraId="2936EABE" w14:textId="77777777" w:rsidR="005009F4" w:rsidRDefault="005009F4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2480FA6E" w14:textId="447645BF" w:rsidR="0046469C" w:rsidRDefault="006304BA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Book Store Orders</w:t>
      </w:r>
    </w:p>
    <w:p w14:paraId="085E7EC4" w14:textId="5D3FC697" w:rsidR="006304BA" w:rsidRDefault="006304BA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93F937C" w14:textId="65D4D750" w:rsidR="00B56D22" w:rsidRDefault="006304BA" w:rsidP="00B56D22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Brian encouraged the members to promote </w:t>
      </w:r>
      <w:r w:rsidR="00B56D22">
        <w:rPr>
          <w:rFonts w:ascii="Arial" w:eastAsia="Calibri" w:hAnsi="Arial" w:cs="Arial"/>
          <w:color w:val="000000" w:themeColor="text1"/>
        </w:rPr>
        <w:t xml:space="preserve">faculty </w:t>
      </w:r>
      <w:r>
        <w:rPr>
          <w:rFonts w:ascii="Arial" w:eastAsia="Calibri" w:hAnsi="Arial" w:cs="Arial"/>
          <w:color w:val="000000" w:themeColor="text1"/>
        </w:rPr>
        <w:t>text orders</w:t>
      </w:r>
      <w:r w:rsidR="00B56D22">
        <w:rPr>
          <w:rFonts w:ascii="Arial" w:eastAsia="Calibri" w:hAnsi="Arial" w:cs="Arial"/>
          <w:color w:val="000000" w:themeColor="text1"/>
        </w:rPr>
        <w:t xml:space="preserve"> which will help our s</w:t>
      </w:r>
      <w:r>
        <w:rPr>
          <w:rFonts w:ascii="Arial" w:eastAsia="Calibri" w:hAnsi="Arial" w:cs="Arial"/>
          <w:color w:val="000000" w:themeColor="text1"/>
        </w:rPr>
        <w:t>tudents</w:t>
      </w:r>
      <w:r w:rsidR="00EA7697">
        <w:rPr>
          <w:rFonts w:ascii="Arial" w:eastAsia="Calibri" w:hAnsi="Arial" w:cs="Arial"/>
          <w:color w:val="000000" w:themeColor="text1"/>
        </w:rPr>
        <w:t xml:space="preserve"> plan their schedules and to </w:t>
      </w:r>
      <w:r>
        <w:rPr>
          <w:rFonts w:ascii="Arial" w:eastAsia="Calibri" w:hAnsi="Arial" w:cs="Arial"/>
          <w:color w:val="000000" w:themeColor="text1"/>
        </w:rPr>
        <w:t>ready</w:t>
      </w:r>
      <w:r w:rsidR="00EA7697">
        <w:rPr>
          <w:rFonts w:ascii="Arial" w:eastAsia="Calibri" w:hAnsi="Arial" w:cs="Arial"/>
          <w:color w:val="000000" w:themeColor="text1"/>
        </w:rPr>
        <w:t xml:space="preserve"> for the new semester</w:t>
      </w:r>
      <w:r>
        <w:rPr>
          <w:rFonts w:ascii="Arial" w:eastAsia="Calibri" w:hAnsi="Arial" w:cs="Arial"/>
          <w:color w:val="000000" w:themeColor="text1"/>
        </w:rPr>
        <w:t xml:space="preserve">.  </w:t>
      </w:r>
      <w:r w:rsidR="00B56D22">
        <w:rPr>
          <w:rFonts w:ascii="Arial" w:eastAsia="Calibri" w:hAnsi="Arial" w:cs="Arial"/>
          <w:color w:val="000000" w:themeColor="text1"/>
        </w:rPr>
        <w:t>We have made some improvements on textbook orders, but there is still work to be done and we would like to see 100%</w:t>
      </w:r>
      <w:r w:rsidR="00EA7697">
        <w:rPr>
          <w:rFonts w:ascii="Arial" w:eastAsia="Calibri" w:hAnsi="Arial" w:cs="Arial"/>
          <w:color w:val="000000" w:themeColor="text1"/>
        </w:rPr>
        <w:t xml:space="preserve"> participation</w:t>
      </w:r>
      <w:r w:rsidR="00B56D22">
        <w:rPr>
          <w:rFonts w:ascii="Arial" w:eastAsia="Calibri" w:hAnsi="Arial" w:cs="Arial"/>
          <w:color w:val="000000" w:themeColor="text1"/>
        </w:rPr>
        <w:t xml:space="preserve">. </w:t>
      </w:r>
      <w:r>
        <w:rPr>
          <w:rFonts w:ascii="Arial" w:eastAsia="Calibri" w:hAnsi="Arial" w:cs="Arial"/>
          <w:color w:val="000000" w:themeColor="text1"/>
        </w:rPr>
        <w:t>Nancy asked what date has been set for Fall</w:t>
      </w:r>
      <w:r w:rsidR="00785BD4">
        <w:rPr>
          <w:rFonts w:ascii="Arial" w:eastAsia="Calibri" w:hAnsi="Arial" w:cs="Arial"/>
          <w:color w:val="000000" w:themeColor="text1"/>
        </w:rPr>
        <w:t xml:space="preserve"> semester</w:t>
      </w:r>
      <w:r>
        <w:rPr>
          <w:rFonts w:ascii="Arial" w:eastAsia="Calibri" w:hAnsi="Arial" w:cs="Arial"/>
          <w:color w:val="000000" w:themeColor="text1"/>
        </w:rPr>
        <w:t xml:space="preserve"> book orders. </w:t>
      </w:r>
      <w:r w:rsidR="00B56D22">
        <w:rPr>
          <w:rFonts w:ascii="Arial" w:eastAsia="Calibri" w:hAnsi="Arial" w:cs="Arial"/>
          <w:color w:val="000000" w:themeColor="text1"/>
        </w:rPr>
        <w:t>She added that th</w:t>
      </w:r>
      <w:r>
        <w:rPr>
          <w:rFonts w:ascii="Arial" w:eastAsia="Calibri" w:hAnsi="Arial" w:cs="Arial"/>
          <w:color w:val="000000" w:themeColor="text1"/>
        </w:rPr>
        <w:t>ey just sent out summer textbook request information</w:t>
      </w:r>
      <w:r w:rsidR="00EA7697">
        <w:rPr>
          <w:rFonts w:ascii="Arial" w:eastAsia="Calibri" w:hAnsi="Arial" w:cs="Arial"/>
          <w:color w:val="000000" w:themeColor="text1"/>
        </w:rPr>
        <w:t xml:space="preserve"> and did not want any confusion</w:t>
      </w:r>
      <w:r>
        <w:rPr>
          <w:rFonts w:ascii="Arial" w:eastAsia="Calibri" w:hAnsi="Arial" w:cs="Arial"/>
          <w:color w:val="000000" w:themeColor="text1"/>
        </w:rPr>
        <w:t>. She reported that the campuses have been making great progress in semester preparedness.</w:t>
      </w:r>
      <w:r w:rsidR="008E5119">
        <w:rPr>
          <w:rFonts w:ascii="Arial" w:eastAsia="Calibri" w:hAnsi="Arial" w:cs="Arial"/>
          <w:color w:val="000000" w:themeColor="text1"/>
        </w:rPr>
        <w:t xml:space="preserve"> </w:t>
      </w:r>
      <w:r w:rsidR="00B56D22">
        <w:rPr>
          <w:rFonts w:ascii="Arial" w:eastAsia="Calibri" w:hAnsi="Arial" w:cs="Arial"/>
          <w:color w:val="000000" w:themeColor="text1"/>
        </w:rPr>
        <w:t xml:space="preserve">The </w:t>
      </w:r>
      <w:r w:rsidR="00B56D22" w:rsidRPr="008B5FE1">
        <w:rPr>
          <w:rFonts w:ascii="Arial" w:hAnsi="Arial" w:cs="Arial"/>
        </w:rPr>
        <w:t xml:space="preserve">email </w:t>
      </w:r>
      <w:r w:rsidR="00B56D22">
        <w:rPr>
          <w:rFonts w:ascii="Arial" w:hAnsi="Arial" w:cs="Arial"/>
        </w:rPr>
        <w:t>sent to instructors states the textbook order is due when the assignment is</w:t>
      </w:r>
      <w:r w:rsidR="00B56D22" w:rsidRPr="008B5FE1">
        <w:rPr>
          <w:rFonts w:ascii="Arial" w:hAnsi="Arial" w:cs="Arial"/>
        </w:rPr>
        <w:t xml:space="preserve"> receive</w:t>
      </w:r>
      <w:r w:rsidR="00B56D22">
        <w:rPr>
          <w:rFonts w:ascii="Arial" w:hAnsi="Arial" w:cs="Arial"/>
        </w:rPr>
        <w:t xml:space="preserve">d. </w:t>
      </w:r>
      <w:r w:rsidR="008E5119">
        <w:rPr>
          <w:rFonts w:ascii="Arial" w:eastAsia="Calibri" w:hAnsi="Arial" w:cs="Arial"/>
          <w:color w:val="000000" w:themeColor="text1"/>
        </w:rPr>
        <w:t xml:space="preserve">Brian added that students should have the </w:t>
      </w:r>
      <w:r w:rsidR="00B56D22">
        <w:rPr>
          <w:rFonts w:ascii="Arial" w:eastAsia="Calibri" w:hAnsi="Arial" w:cs="Arial"/>
          <w:color w:val="000000" w:themeColor="text1"/>
        </w:rPr>
        <w:t>information</w:t>
      </w:r>
      <w:r w:rsidR="008E5119">
        <w:rPr>
          <w:rFonts w:ascii="Arial" w:eastAsia="Calibri" w:hAnsi="Arial" w:cs="Arial"/>
          <w:color w:val="000000" w:themeColor="text1"/>
        </w:rPr>
        <w:t xml:space="preserve"> when </w:t>
      </w:r>
      <w:r w:rsidR="00B56D22">
        <w:rPr>
          <w:rFonts w:ascii="Arial" w:eastAsia="Calibri" w:hAnsi="Arial" w:cs="Arial"/>
          <w:color w:val="000000" w:themeColor="text1"/>
        </w:rPr>
        <w:t>registering</w:t>
      </w:r>
      <w:r w:rsidR="008E5119">
        <w:rPr>
          <w:rFonts w:ascii="Arial" w:eastAsia="Calibri" w:hAnsi="Arial" w:cs="Arial"/>
          <w:color w:val="000000" w:themeColor="text1"/>
        </w:rPr>
        <w:t xml:space="preserve"> for the course. Victor report</w:t>
      </w:r>
      <w:r w:rsidR="00B56D22">
        <w:rPr>
          <w:rFonts w:ascii="Arial" w:eastAsia="Calibri" w:hAnsi="Arial" w:cs="Arial"/>
          <w:color w:val="000000" w:themeColor="text1"/>
        </w:rPr>
        <w:t>ed</w:t>
      </w:r>
      <w:r w:rsidR="008E5119">
        <w:rPr>
          <w:rFonts w:ascii="Arial" w:eastAsia="Calibri" w:hAnsi="Arial" w:cs="Arial"/>
          <w:color w:val="000000" w:themeColor="text1"/>
        </w:rPr>
        <w:t xml:space="preserve"> </w:t>
      </w:r>
      <w:r w:rsidR="00B56D22">
        <w:rPr>
          <w:rFonts w:ascii="Arial" w:eastAsia="Calibri" w:hAnsi="Arial" w:cs="Arial"/>
          <w:color w:val="000000" w:themeColor="text1"/>
        </w:rPr>
        <w:t xml:space="preserve">that </w:t>
      </w:r>
      <w:r w:rsidR="008E5119">
        <w:rPr>
          <w:rFonts w:ascii="Arial" w:eastAsia="Calibri" w:hAnsi="Arial" w:cs="Arial"/>
          <w:color w:val="000000" w:themeColor="text1"/>
        </w:rPr>
        <w:t xml:space="preserve">40% </w:t>
      </w:r>
      <w:r w:rsidR="00B56D22">
        <w:rPr>
          <w:rFonts w:ascii="Arial" w:eastAsia="Calibri" w:hAnsi="Arial" w:cs="Arial"/>
          <w:color w:val="000000" w:themeColor="text1"/>
        </w:rPr>
        <w:t xml:space="preserve">of courses </w:t>
      </w:r>
      <w:r w:rsidR="00EA7697">
        <w:rPr>
          <w:rFonts w:ascii="Arial" w:eastAsia="Calibri" w:hAnsi="Arial" w:cs="Arial"/>
          <w:color w:val="000000" w:themeColor="text1"/>
        </w:rPr>
        <w:t xml:space="preserve">will </w:t>
      </w:r>
      <w:r w:rsidR="00B56D22">
        <w:rPr>
          <w:rFonts w:ascii="Arial" w:eastAsia="Calibri" w:hAnsi="Arial" w:cs="Arial"/>
          <w:color w:val="000000" w:themeColor="text1"/>
        </w:rPr>
        <w:t xml:space="preserve">display costs </w:t>
      </w:r>
      <w:r w:rsidR="008E5119">
        <w:rPr>
          <w:rFonts w:ascii="Arial" w:eastAsia="Calibri" w:hAnsi="Arial" w:cs="Arial"/>
          <w:color w:val="000000" w:themeColor="text1"/>
        </w:rPr>
        <w:t xml:space="preserve">by January 2025 and </w:t>
      </w:r>
      <w:r w:rsidR="00B56D22">
        <w:rPr>
          <w:rFonts w:ascii="Arial" w:eastAsia="Calibri" w:hAnsi="Arial" w:cs="Arial"/>
          <w:color w:val="000000" w:themeColor="text1"/>
        </w:rPr>
        <w:t xml:space="preserve">improve to </w:t>
      </w:r>
      <w:r w:rsidR="008E5119">
        <w:rPr>
          <w:rFonts w:ascii="Arial" w:eastAsia="Calibri" w:hAnsi="Arial" w:cs="Arial"/>
          <w:color w:val="000000" w:themeColor="text1"/>
        </w:rPr>
        <w:t>55%</w:t>
      </w:r>
      <w:r w:rsidR="00EA7697">
        <w:rPr>
          <w:rFonts w:ascii="Arial" w:eastAsia="Calibri" w:hAnsi="Arial" w:cs="Arial"/>
          <w:color w:val="000000" w:themeColor="text1"/>
        </w:rPr>
        <w:t xml:space="preserve"> of courses</w:t>
      </w:r>
      <w:r w:rsidR="008E5119">
        <w:rPr>
          <w:rFonts w:ascii="Arial" w:eastAsia="Calibri" w:hAnsi="Arial" w:cs="Arial"/>
          <w:color w:val="000000" w:themeColor="text1"/>
        </w:rPr>
        <w:t xml:space="preserve"> by 2026</w:t>
      </w:r>
      <w:r w:rsidR="00EA7697">
        <w:rPr>
          <w:rFonts w:ascii="Arial" w:eastAsia="Calibri" w:hAnsi="Arial" w:cs="Arial"/>
          <w:color w:val="000000" w:themeColor="text1"/>
        </w:rPr>
        <w:t xml:space="preserve">. He hopes to </w:t>
      </w:r>
      <w:r w:rsidR="00B56D22">
        <w:rPr>
          <w:rFonts w:ascii="Arial" w:eastAsia="Calibri" w:hAnsi="Arial" w:cs="Arial"/>
          <w:color w:val="000000" w:themeColor="text1"/>
        </w:rPr>
        <w:t>increase that by 10% every year.</w:t>
      </w:r>
    </w:p>
    <w:p w14:paraId="1D96989E" w14:textId="0EEA0D3D" w:rsidR="00B56D22" w:rsidRDefault="00B56D22" w:rsidP="00B56D22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140EFCDD" w14:textId="77777777" w:rsidR="00876B29" w:rsidRDefault="00876B29" w:rsidP="00876B2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Class Schedule Icons</w:t>
      </w:r>
    </w:p>
    <w:p w14:paraId="6FF0D841" w14:textId="178B8E43" w:rsidR="00B56D22" w:rsidRDefault="00B56D22" w:rsidP="00B56D22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F258F9B" w14:textId="2C91D833" w:rsidR="008E5119" w:rsidRPr="00876B29" w:rsidRDefault="00B56D22" w:rsidP="008E0325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</w:rPr>
        <w:t xml:space="preserve">Textbook reporting is important so students can make an informed choice when registering for courses. The textbook icon status needs to have </w:t>
      </w:r>
      <w:r w:rsidR="00EA7697">
        <w:rPr>
          <w:rFonts w:ascii="Arial" w:eastAsia="Calibri" w:hAnsi="Arial" w:cs="Arial"/>
          <w:color w:val="000000" w:themeColor="text1"/>
        </w:rPr>
        <w:t>materials-cost</w:t>
      </w:r>
      <w:r>
        <w:rPr>
          <w:rFonts w:ascii="Arial" w:eastAsia="Calibri" w:hAnsi="Arial" w:cs="Arial"/>
          <w:color w:val="000000" w:themeColor="text1"/>
        </w:rPr>
        <w:t xml:space="preserve"> information </w:t>
      </w:r>
      <w:r w:rsidRPr="008B5FE1">
        <w:rPr>
          <w:rFonts w:ascii="Arial" w:hAnsi="Arial" w:cs="Arial"/>
        </w:rPr>
        <w:t xml:space="preserve">in the system so that </w:t>
      </w:r>
      <w:r>
        <w:rPr>
          <w:rFonts w:ascii="Arial" w:hAnsi="Arial" w:cs="Arial"/>
        </w:rPr>
        <w:t xml:space="preserve">the course </w:t>
      </w:r>
      <w:r w:rsidRPr="008B5FE1">
        <w:rPr>
          <w:rFonts w:ascii="Arial" w:hAnsi="Arial" w:cs="Arial"/>
        </w:rPr>
        <w:t xml:space="preserve">be tagged and marked appropriately. </w:t>
      </w:r>
      <w:r w:rsidR="00EA7697">
        <w:rPr>
          <w:rFonts w:ascii="Arial" w:hAnsi="Arial" w:cs="Arial"/>
        </w:rPr>
        <w:t>W</w:t>
      </w:r>
      <w:r w:rsidRPr="008B5FE1">
        <w:rPr>
          <w:rFonts w:ascii="Arial" w:hAnsi="Arial" w:cs="Arial"/>
        </w:rPr>
        <w:t xml:space="preserve">hen the class schedule gets released, it </w:t>
      </w:r>
      <w:r w:rsidR="00785BD4">
        <w:rPr>
          <w:rFonts w:ascii="Arial" w:hAnsi="Arial" w:cs="Arial"/>
        </w:rPr>
        <w:t xml:space="preserve">needs to have </w:t>
      </w:r>
      <w:r w:rsidRPr="008B5FE1">
        <w:rPr>
          <w:rFonts w:ascii="Arial" w:hAnsi="Arial" w:cs="Arial"/>
        </w:rPr>
        <w:t xml:space="preserve">the right information associated with </w:t>
      </w:r>
      <w:r w:rsidR="00EA7697">
        <w:rPr>
          <w:rFonts w:ascii="Arial" w:hAnsi="Arial" w:cs="Arial"/>
        </w:rPr>
        <w:t>the courses</w:t>
      </w:r>
      <w:r w:rsidRPr="008B5F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A7697">
        <w:rPr>
          <w:rFonts w:ascii="Arial" w:hAnsi="Arial" w:cs="Arial"/>
        </w:rPr>
        <w:t>We are working with both th</w:t>
      </w:r>
      <w:r>
        <w:rPr>
          <w:rFonts w:ascii="Arial" w:hAnsi="Arial" w:cs="Arial"/>
        </w:rPr>
        <w:t xml:space="preserve">e </w:t>
      </w:r>
      <w:r w:rsidRPr="00EA7697">
        <w:rPr>
          <w:rFonts w:ascii="Arial" w:hAnsi="Arial" w:cs="Arial"/>
          <w:i/>
        </w:rPr>
        <w:t>ZTC icon</w:t>
      </w:r>
      <w:r w:rsidR="00EA7697">
        <w:rPr>
          <w:rFonts w:ascii="Arial" w:hAnsi="Arial" w:cs="Arial"/>
        </w:rPr>
        <w:t xml:space="preserve"> and</w:t>
      </w:r>
      <w:r w:rsidRPr="008B5FE1">
        <w:rPr>
          <w:rFonts w:ascii="Arial" w:hAnsi="Arial" w:cs="Arial"/>
        </w:rPr>
        <w:t xml:space="preserve"> the </w:t>
      </w:r>
      <w:r w:rsidRPr="00B56D22">
        <w:rPr>
          <w:rFonts w:ascii="Arial" w:hAnsi="Arial" w:cs="Arial"/>
          <w:i/>
        </w:rPr>
        <w:t>low textbook cost</w:t>
      </w:r>
      <w:r w:rsidR="00EA7697">
        <w:rPr>
          <w:rFonts w:ascii="Arial" w:hAnsi="Arial" w:cs="Arial"/>
        </w:rPr>
        <w:t xml:space="preserve"> icon</w:t>
      </w:r>
      <w:r>
        <w:rPr>
          <w:rFonts w:ascii="Arial" w:hAnsi="Arial" w:cs="Arial"/>
        </w:rPr>
        <w:t xml:space="preserve">. The ASCCC </w:t>
      </w:r>
      <w:r w:rsidRPr="008B5FE1">
        <w:rPr>
          <w:rFonts w:ascii="Arial" w:hAnsi="Arial" w:cs="Arial"/>
        </w:rPr>
        <w:t>has reduced</w:t>
      </w:r>
      <w:r>
        <w:rPr>
          <w:rFonts w:ascii="Arial" w:hAnsi="Arial" w:cs="Arial"/>
        </w:rPr>
        <w:t xml:space="preserve"> the set</w:t>
      </w:r>
      <w:r w:rsidRPr="008B5FE1">
        <w:rPr>
          <w:rFonts w:ascii="Arial" w:hAnsi="Arial" w:cs="Arial"/>
        </w:rPr>
        <w:t xml:space="preserve"> number for</w:t>
      </w:r>
      <w:r>
        <w:rPr>
          <w:rFonts w:ascii="Arial" w:hAnsi="Arial" w:cs="Arial"/>
        </w:rPr>
        <w:t xml:space="preserve"> </w:t>
      </w:r>
      <w:r w:rsidRPr="00B56D22">
        <w:rPr>
          <w:rFonts w:ascii="Arial" w:hAnsi="Arial" w:cs="Arial"/>
          <w:i/>
        </w:rPr>
        <w:t>low cost</w:t>
      </w:r>
      <w:r>
        <w:rPr>
          <w:rFonts w:ascii="Arial" w:hAnsi="Arial" w:cs="Arial"/>
        </w:rPr>
        <w:t xml:space="preserve"> to under </w:t>
      </w:r>
      <w:r w:rsidRPr="008B5FE1">
        <w:rPr>
          <w:rFonts w:ascii="Arial" w:hAnsi="Arial" w:cs="Arial"/>
        </w:rPr>
        <w:t>$30</w:t>
      </w:r>
      <w:r>
        <w:rPr>
          <w:rFonts w:ascii="Arial" w:hAnsi="Arial" w:cs="Arial"/>
        </w:rPr>
        <w:t>. We had</w:t>
      </w:r>
      <w:r w:rsidRPr="008B5FE1">
        <w:rPr>
          <w:rFonts w:ascii="Arial" w:hAnsi="Arial" w:cs="Arial"/>
        </w:rPr>
        <w:t xml:space="preserve"> previously set </w:t>
      </w:r>
      <w:r w:rsidRPr="00B56D22">
        <w:rPr>
          <w:rFonts w:ascii="Arial" w:hAnsi="Arial" w:cs="Arial"/>
          <w:i/>
        </w:rPr>
        <w:t>low cost</w:t>
      </w:r>
      <w:r>
        <w:rPr>
          <w:rFonts w:ascii="Arial" w:hAnsi="Arial" w:cs="Arial"/>
        </w:rPr>
        <w:t xml:space="preserve"> for anything under</w:t>
      </w:r>
      <w:r w:rsidRPr="008B5FE1">
        <w:rPr>
          <w:rFonts w:ascii="Arial" w:hAnsi="Arial" w:cs="Arial"/>
        </w:rPr>
        <w:t xml:space="preserve"> $40.</w:t>
      </w:r>
      <w:r w:rsidR="00785BD4">
        <w:rPr>
          <w:rFonts w:ascii="Arial" w:hAnsi="Arial" w:cs="Arial"/>
        </w:rPr>
        <w:t>When possible,</w:t>
      </w:r>
      <w:r w:rsidRPr="008B5FE1">
        <w:rPr>
          <w:rFonts w:ascii="Arial" w:hAnsi="Arial" w:cs="Arial"/>
        </w:rPr>
        <w:t xml:space="preserve"> </w:t>
      </w:r>
      <w:r w:rsidR="00876B29" w:rsidRPr="00876B29">
        <w:rPr>
          <w:rFonts w:ascii="Arial" w:hAnsi="Arial" w:cs="Arial"/>
          <w:i/>
        </w:rPr>
        <w:t xml:space="preserve">zero </w:t>
      </w:r>
      <w:r w:rsidRPr="00876B29">
        <w:rPr>
          <w:rFonts w:ascii="Arial" w:hAnsi="Arial" w:cs="Arial"/>
          <w:i/>
        </w:rPr>
        <w:t>textbook cost</w:t>
      </w:r>
      <w:r w:rsidR="00785BD4">
        <w:rPr>
          <w:rFonts w:ascii="Arial" w:hAnsi="Arial" w:cs="Arial"/>
          <w:i/>
        </w:rPr>
        <w:t xml:space="preserve"> is </w:t>
      </w:r>
      <w:proofErr w:type="spellStart"/>
      <w:r w:rsidR="00785BD4">
        <w:rPr>
          <w:rFonts w:ascii="Arial" w:hAnsi="Arial" w:cs="Arial"/>
          <w:i/>
        </w:rPr>
        <w:t>preffered</w:t>
      </w:r>
      <w:proofErr w:type="spellEnd"/>
      <w:r w:rsidRPr="008B5FE1">
        <w:rPr>
          <w:rFonts w:ascii="Arial" w:hAnsi="Arial" w:cs="Arial"/>
        </w:rPr>
        <w:t xml:space="preserve">, but it is nice to recognize the faculty out there that have done </w:t>
      </w:r>
      <w:r w:rsidR="00876B29">
        <w:rPr>
          <w:rFonts w:ascii="Arial" w:hAnsi="Arial" w:cs="Arial"/>
        </w:rPr>
        <w:t>wonderful work and reduc</w:t>
      </w:r>
      <w:r w:rsidR="00EA7697">
        <w:rPr>
          <w:rFonts w:ascii="Arial" w:hAnsi="Arial" w:cs="Arial"/>
        </w:rPr>
        <w:t>ed</w:t>
      </w:r>
      <w:r w:rsidR="00876B29">
        <w:rPr>
          <w:rFonts w:ascii="Arial" w:hAnsi="Arial" w:cs="Arial"/>
        </w:rPr>
        <w:t xml:space="preserve"> t</w:t>
      </w:r>
      <w:r w:rsidRPr="008B5FE1">
        <w:rPr>
          <w:rFonts w:ascii="Arial" w:hAnsi="Arial" w:cs="Arial"/>
        </w:rPr>
        <w:t xml:space="preserve">heir textbook cost </w:t>
      </w:r>
      <w:r w:rsidR="00EA7697">
        <w:rPr>
          <w:rFonts w:ascii="Arial" w:hAnsi="Arial" w:cs="Arial"/>
        </w:rPr>
        <w:t>while</w:t>
      </w:r>
      <w:r w:rsidRPr="008B5FE1">
        <w:rPr>
          <w:rFonts w:ascii="Arial" w:hAnsi="Arial" w:cs="Arial"/>
        </w:rPr>
        <w:t xml:space="preserve"> still maintaining the </w:t>
      </w:r>
      <w:r w:rsidR="00EA7697">
        <w:rPr>
          <w:rFonts w:ascii="Arial" w:hAnsi="Arial" w:cs="Arial"/>
        </w:rPr>
        <w:t>high-quality</w:t>
      </w:r>
      <w:r w:rsidR="00876B29">
        <w:rPr>
          <w:rFonts w:ascii="Arial" w:hAnsi="Arial" w:cs="Arial"/>
        </w:rPr>
        <w:t xml:space="preserve"> materials</w:t>
      </w:r>
      <w:r w:rsidRPr="008B5FE1">
        <w:rPr>
          <w:rFonts w:ascii="Arial" w:hAnsi="Arial" w:cs="Arial"/>
        </w:rPr>
        <w:t xml:space="preserve">. </w:t>
      </w:r>
      <w:r w:rsidR="00876B29">
        <w:rPr>
          <w:rFonts w:ascii="Arial" w:hAnsi="Arial" w:cs="Arial"/>
        </w:rPr>
        <w:t>The icon change</w:t>
      </w:r>
      <w:r w:rsidRPr="008B5FE1">
        <w:rPr>
          <w:rFonts w:ascii="Arial" w:hAnsi="Arial" w:cs="Arial"/>
        </w:rPr>
        <w:t xml:space="preserve"> has been in the queue</w:t>
      </w:r>
      <w:r w:rsidR="00785BD4">
        <w:rPr>
          <w:rFonts w:ascii="Arial" w:hAnsi="Arial" w:cs="Arial"/>
        </w:rPr>
        <w:t xml:space="preserve"> with XB 12 data reporting. T</w:t>
      </w:r>
      <w:r w:rsidRPr="008B5FE1">
        <w:rPr>
          <w:rFonts w:ascii="Arial" w:hAnsi="Arial" w:cs="Arial"/>
        </w:rPr>
        <w:t xml:space="preserve">he hope is </w:t>
      </w:r>
      <w:r w:rsidR="00876B29">
        <w:rPr>
          <w:rFonts w:ascii="Arial" w:hAnsi="Arial" w:cs="Arial"/>
        </w:rPr>
        <w:t xml:space="preserve">for it to launch this Fall. </w:t>
      </w:r>
      <w:r w:rsidRPr="008B5FE1">
        <w:rPr>
          <w:rFonts w:ascii="Arial" w:hAnsi="Arial" w:cs="Arial"/>
        </w:rPr>
        <w:t xml:space="preserve">There's a lot of </w:t>
      </w:r>
      <w:r w:rsidR="00EA7697">
        <w:rPr>
          <w:rFonts w:ascii="Arial" w:hAnsi="Arial" w:cs="Arial"/>
        </w:rPr>
        <w:t>back-end</w:t>
      </w:r>
      <w:r w:rsidRPr="008B5FE1">
        <w:rPr>
          <w:rFonts w:ascii="Arial" w:hAnsi="Arial" w:cs="Arial"/>
        </w:rPr>
        <w:t xml:space="preserve"> work</w:t>
      </w:r>
      <w:r w:rsidR="00EA7697">
        <w:rPr>
          <w:rFonts w:ascii="Arial" w:hAnsi="Arial" w:cs="Arial"/>
        </w:rPr>
        <w:t xml:space="preserve"> involved</w:t>
      </w:r>
      <w:r w:rsidRPr="008B5FE1">
        <w:rPr>
          <w:rFonts w:ascii="Arial" w:hAnsi="Arial" w:cs="Arial"/>
        </w:rPr>
        <w:t xml:space="preserve">. </w:t>
      </w:r>
      <w:r w:rsidR="00876B29">
        <w:rPr>
          <w:rFonts w:ascii="Arial" w:hAnsi="Arial" w:cs="Arial"/>
        </w:rPr>
        <w:t>Brian thanked the staff</w:t>
      </w:r>
      <w:r w:rsidR="00EA7697">
        <w:rPr>
          <w:rFonts w:ascii="Arial" w:hAnsi="Arial" w:cs="Arial"/>
        </w:rPr>
        <w:t xml:space="preserve"> in Student S</w:t>
      </w:r>
      <w:r w:rsidRPr="008B5FE1">
        <w:rPr>
          <w:rFonts w:ascii="Arial" w:hAnsi="Arial" w:cs="Arial"/>
        </w:rPr>
        <w:t xml:space="preserve">ervices and IT </w:t>
      </w:r>
      <w:r w:rsidR="00876B29">
        <w:rPr>
          <w:rFonts w:ascii="Arial" w:hAnsi="Arial" w:cs="Arial"/>
        </w:rPr>
        <w:t xml:space="preserve">that have been working on this </w:t>
      </w:r>
      <w:r w:rsidR="00785BD4">
        <w:rPr>
          <w:rFonts w:ascii="Arial" w:hAnsi="Arial" w:cs="Arial"/>
        </w:rPr>
        <w:t>project</w:t>
      </w:r>
      <w:r w:rsidR="00876B29">
        <w:rPr>
          <w:rFonts w:ascii="Arial" w:hAnsi="Arial" w:cs="Arial"/>
        </w:rPr>
        <w:t xml:space="preserve">. </w:t>
      </w:r>
    </w:p>
    <w:p w14:paraId="558022D4" w14:textId="72BCA62E" w:rsidR="0014376F" w:rsidRDefault="0014376F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A402114" w14:textId="481B53B2" w:rsidR="0014376F" w:rsidRDefault="0014376F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ZTC</w:t>
      </w:r>
      <w:r w:rsidR="00785BD4">
        <w:rPr>
          <w:rFonts w:ascii="Arial" w:eastAsia="Calibri" w:hAnsi="Arial" w:cs="Arial"/>
          <w:b/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</w:rPr>
        <w:t>Tracker</w:t>
      </w:r>
    </w:p>
    <w:p w14:paraId="248D6804" w14:textId="6975EDE7" w:rsidR="0014376F" w:rsidRDefault="0014376F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C34A762" w14:textId="566DC8D2" w:rsidR="0014376F" w:rsidRDefault="0014376F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The colleges originally received grant</w:t>
      </w:r>
      <w:r w:rsidR="00785BD4">
        <w:rPr>
          <w:rFonts w:ascii="Arial" w:eastAsia="Calibri" w:hAnsi="Arial" w:cs="Arial"/>
          <w:color w:val="000000" w:themeColor="text1"/>
        </w:rPr>
        <w:t xml:space="preserve"> from the CCC Chancellor’s Office</w:t>
      </w:r>
      <w:r>
        <w:rPr>
          <w:rFonts w:ascii="Arial" w:eastAsia="Calibri" w:hAnsi="Arial" w:cs="Arial"/>
          <w:color w:val="000000" w:themeColor="text1"/>
        </w:rPr>
        <w:t xml:space="preserve"> to track </w:t>
      </w:r>
      <w:r w:rsidRPr="00EA7697">
        <w:rPr>
          <w:rFonts w:ascii="Arial" w:eastAsia="Calibri" w:hAnsi="Arial" w:cs="Arial"/>
          <w:i/>
          <w:color w:val="000000" w:themeColor="text1"/>
        </w:rPr>
        <w:t>low textbook cost</w:t>
      </w:r>
      <w:r>
        <w:rPr>
          <w:rFonts w:ascii="Arial" w:eastAsia="Calibri" w:hAnsi="Arial" w:cs="Arial"/>
          <w:color w:val="000000" w:themeColor="text1"/>
        </w:rPr>
        <w:t xml:space="preserve"> courses.  </w:t>
      </w:r>
      <w:r w:rsidR="00785BD4">
        <w:rPr>
          <w:rFonts w:ascii="Arial" w:eastAsia="Calibri" w:hAnsi="Arial" w:cs="Arial"/>
          <w:color w:val="000000" w:themeColor="text1"/>
        </w:rPr>
        <w:t>SDCCD</w:t>
      </w:r>
      <w:r>
        <w:rPr>
          <w:rFonts w:ascii="Arial" w:eastAsia="Calibri" w:hAnsi="Arial" w:cs="Arial"/>
          <w:color w:val="000000" w:themeColor="text1"/>
        </w:rPr>
        <w:t xml:space="preserve"> implemented </w:t>
      </w:r>
      <w:r w:rsidR="00785BD4">
        <w:rPr>
          <w:rFonts w:ascii="Arial" w:eastAsia="Calibri" w:hAnsi="Arial" w:cs="Arial"/>
          <w:color w:val="000000" w:themeColor="text1"/>
        </w:rPr>
        <w:t>a Z</w:t>
      </w:r>
      <w:r>
        <w:rPr>
          <w:rFonts w:ascii="Arial" w:eastAsia="Calibri" w:hAnsi="Arial" w:cs="Arial"/>
          <w:color w:val="000000" w:themeColor="text1"/>
        </w:rPr>
        <w:t xml:space="preserve">TC Mapper which </w:t>
      </w:r>
      <w:r w:rsidR="00E515DA">
        <w:rPr>
          <w:rFonts w:ascii="Arial" w:eastAsia="Calibri" w:hAnsi="Arial" w:cs="Arial"/>
          <w:color w:val="000000" w:themeColor="text1"/>
        </w:rPr>
        <w:t xml:space="preserve">is </w:t>
      </w:r>
      <w:r>
        <w:rPr>
          <w:rFonts w:ascii="Arial" w:eastAsia="Calibri" w:hAnsi="Arial" w:cs="Arial"/>
          <w:color w:val="000000" w:themeColor="text1"/>
        </w:rPr>
        <w:t>populated with information reported and pulled</w:t>
      </w:r>
      <w:r w:rsidR="00E515DA">
        <w:rPr>
          <w:rFonts w:ascii="Arial" w:eastAsia="Calibri" w:hAnsi="Arial" w:cs="Arial"/>
          <w:color w:val="000000" w:themeColor="text1"/>
        </w:rPr>
        <w:t xml:space="preserve"> from</w:t>
      </w:r>
      <w:r>
        <w:rPr>
          <w:rFonts w:ascii="Arial" w:eastAsia="Calibri" w:hAnsi="Arial" w:cs="Arial"/>
          <w:color w:val="000000" w:themeColor="text1"/>
        </w:rPr>
        <w:t xml:space="preserve"> the bookstore.</w:t>
      </w:r>
      <w:r w:rsidR="00705490">
        <w:rPr>
          <w:rFonts w:ascii="Arial" w:eastAsia="Calibri" w:hAnsi="Arial" w:cs="Arial"/>
          <w:color w:val="000000" w:themeColor="text1"/>
        </w:rPr>
        <w:t xml:space="preserve"> </w:t>
      </w:r>
      <w:r w:rsidR="00E515DA">
        <w:rPr>
          <w:rFonts w:ascii="Arial" w:eastAsia="Calibri" w:hAnsi="Arial" w:cs="Arial"/>
          <w:color w:val="000000" w:themeColor="text1"/>
        </w:rPr>
        <w:t>You</w:t>
      </w:r>
      <w:r w:rsidR="00705490">
        <w:rPr>
          <w:rFonts w:ascii="Arial" w:eastAsia="Calibri" w:hAnsi="Arial" w:cs="Arial"/>
          <w:color w:val="000000" w:themeColor="text1"/>
        </w:rPr>
        <w:t xml:space="preserve"> can view </w:t>
      </w:r>
      <w:r w:rsidR="00EA7697">
        <w:rPr>
          <w:rFonts w:ascii="Arial" w:eastAsia="Calibri" w:hAnsi="Arial" w:cs="Arial"/>
          <w:color w:val="000000" w:themeColor="text1"/>
        </w:rPr>
        <w:t xml:space="preserve">the tracker </w:t>
      </w:r>
      <w:r w:rsidR="00705490">
        <w:rPr>
          <w:rFonts w:ascii="Arial" w:eastAsia="Calibri" w:hAnsi="Arial" w:cs="Arial"/>
          <w:color w:val="000000" w:themeColor="text1"/>
        </w:rPr>
        <w:t xml:space="preserve">here </w:t>
      </w:r>
      <w:hyperlink r:id="rId12" w:history="1">
        <w:r w:rsidR="00705490" w:rsidRPr="00B47AC3">
          <w:rPr>
            <w:rStyle w:val="Hyperlink"/>
            <w:rFonts w:ascii="Arial" w:eastAsia="Calibri" w:hAnsi="Arial" w:cs="Arial"/>
          </w:rPr>
          <w:t>http://www.ztctracker.com/</w:t>
        </w:r>
      </w:hyperlink>
      <w:r w:rsidR="00705490">
        <w:rPr>
          <w:rFonts w:ascii="Arial" w:eastAsia="Calibri" w:hAnsi="Arial" w:cs="Arial"/>
          <w:color w:val="000000" w:themeColor="text1"/>
        </w:rPr>
        <w:t>.  Information is provided by college, department, and program as shown below:</w:t>
      </w:r>
    </w:p>
    <w:p w14:paraId="2D16ACF2" w14:textId="25D46323" w:rsidR="00705490" w:rsidRDefault="00705490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5FEBF9E6" w14:textId="23324052" w:rsidR="00705490" w:rsidRDefault="00705490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9DA450E" wp14:editId="54C43762">
            <wp:extent cx="6193790" cy="2996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040" t="11381" r="53687" b="55069"/>
                    <a:stretch/>
                  </pic:blipFill>
                  <pic:spPr bwMode="auto">
                    <a:xfrm>
                      <a:off x="0" y="0"/>
                      <a:ext cx="6216253" cy="300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D008D" w14:textId="7E6CAA54" w:rsidR="00705490" w:rsidRDefault="00705490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29CF417E" w14:textId="77777777" w:rsidR="00705490" w:rsidRDefault="00705490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022A5E3E" w14:textId="6EAE0688" w:rsidR="00B404C4" w:rsidRDefault="00632D36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Brian shared that this program provides an overview that saves semester information by terms. Diana asked if VPIs and Presidents have been included in </w:t>
      </w:r>
      <w:r w:rsidR="00785BD4">
        <w:rPr>
          <w:rFonts w:ascii="Arial" w:eastAsia="Calibri" w:hAnsi="Arial" w:cs="Arial"/>
          <w:color w:val="000000" w:themeColor="text1"/>
        </w:rPr>
        <w:t>X</w:t>
      </w:r>
      <w:r>
        <w:rPr>
          <w:rFonts w:ascii="Arial" w:eastAsia="Calibri" w:hAnsi="Arial" w:cs="Arial"/>
          <w:color w:val="000000" w:themeColor="text1"/>
        </w:rPr>
        <w:t xml:space="preserve">B12 concerns and how non-credit courses are tracked. Victor shared we do MIS reporting at the end of the semester. We will not report this spring until July. </w:t>
      </w:r>
      <w:r w:rsidR="00EA7697">
        <w:rPr>
          <w:rFonts w:ascii="Arial" w:eastAsia="Calibri" w:hAnsi="Arial" w:cs="Arial"/>
          <w:color w:val="000000" w:themeColor="text1"/>
        </w:rPr>
        <w:t xml:space="preserve">We are still working on </w:t>
      </w:r>
      <w:r>
        <w:rPr>
          <w:rFonts w:ascii="Arial" w:eastAsia="Calibri" w:hAnsi="Arial" w:cs="Arial"/>
          <w:color w:val="000000" w:themeColor="text1"/>
        </w:rPr>
        <w:t>courses like ESL who loan cours</w:t>
      </w:r>
      <w:r w:rsidR="00AF4915">
        <w:rPr>
          <w:rFonts w:ascii="Arial" w:eastAsia="Calibri" w:hAnsi="Arial" w:cs="Arial"/>
          <w:color w:val="000000" w:themeColor="text1"/>
        </w:rPr>
        <w:t xml:space="preserve">e materials for Continuing </w:t>
      </w:r>
      <w:r w:rsidR="00810F11">
        <w:rPr>
          <w:rFonts w:ascii="Arial" w:eastAsia="Calibri" w:hAnsi="Arial" w:cs="Arial"/>
          <w:color w:val="000000" w:themeColor="text1"/>
        </w:rPr>
        <w:t>Education</w:t>
      </w:r>
      <w:r w:rsidR="00AF4915">
        <w:rPr>
          <w:rFonts w:ascii="Arial" w:eastAsia="Calibri" w:hAnsi="Arial" w:cs="Arial"/>
          <w:color w:val="000000" w:themeColor="text1"/>
        </w:rPr>
        <w:t xml:space="preserve"> courses </w:t>
      </w:r>
      <w:r w:rsidR="00EA7697">
        <w:rPr>
          <w:rFonts w:ascii="Arial" w:eastAsia="Calibri" w:hAnsi="Arial" w:cs="Arial"/>
          <w:color w:val="000000" w:themeColor="text1"/>
        </w:rPr>
        <w:t>at</w:t>
      </w:r>
      <w:r w:rsidR="00AF4915">
        <w:rPr>
          <w:rFonts w:ascii="Arial" w:eastAsia="Calibri" w:hAnsi="Arial" w:cs="Arial"/>
          <w:color w:val="000000" w:themeColor="text1"/>
        </w:rPr>
        <w:t xml:space="preserve"> </w:t>
      </w:r>
      <w:r w:rsidR="00AF4915" w:rsidRPr="00AF4915">
        <w:rPr>
          <w:rFonts w:ascii="Arial" w:eastAsia="Calibri" w:hAnsi="Arial" w:cs="Arial"/>
          <w:i/>
          <w:color w:val="000000" w:themeColor="text1"/>
        </w:rPr>
        <w:t>no-cost</w:t>
      </w:r>
      <w:r w:rsidR="00AF4915">
        <w:rPr>
          <w:rFonts w:ascii="Arial" w:eastAsia="Calibri" w:hAnsi="Arial" w:cs="Arial"/>
          <w:color w:val="000000" w:themeColor="text1"/>
        </w:rPr>
        <w:t xml:space="preserve"> or</w:t>
      </w:r>
      <w:r w:rsidR="00EA7697">
        <w:rPr>
          <w:rFonts w:ascii="Arial" w:eastAsia="Calibri" w:hAnsi="Arial" w:cs="Arial"/>
          <w:color w:val="000000" w:themeColor="text1"/>
        </w:rPr>
        <w:t xml:space="preserve"> more </w:t>
      </w:r>
      <w:proofErr w:type="spellStart"/>
      <w:r w:rsidR="00EA7697">
        <w:rPr>
          <w:rFonts w:ascii="Arial" w:eastAsia="Calibri" w:hAnsi="Arial" w:cs="Arial"/>
          <w:color w:val="000000" w:themeColor="text1"/>
        </w:rPr>
        <w:t>approriately</w:t>
      </w:r>
      <w:proofErr w:type="spellEnd"/>
      <w:r>
        <w:rPr>
          <w:rFonts w:ascii="Arial" w:eastAsia="Calibri" w:hAnsi="Arial" w:cs="Arial"/>
          <w:color w:val="000000" w:themeColor="text1"/>
        </w:rPr>
        <w:t xml:space="preserve"> </w:t>
      </w:r>
      <w:r w:rsidRPr="00AF4915">
        <w:rPr>
          <w:rFonts w:ascii="Arial" w:eastAsia="Calibri" w:hAnsi="Arial" w:cs="Arial"/>
          <w:i/>
          <w:color w:val="000000" w:themeColor="text1"/>
        </w:rPr>
        <w:t>no-cost-for-students</w:t>
      </w:r>
      <w:r>
        <w:rPr>
          <w:rFonts w:ascii="Arial" w:eastAsia="Calibri" w:hAnsi="Arial" w:cs="Arial"/>
          <w:color w:val="000000" w:themeColor="text1"/>
        </w:rPr>
        <w:t xml:space="preserve">. </w:t>
      </w:r>
      <w:r w:rsidR="00AF4915">
        <w:rPr>
          <w:rFonts w:ascii="Arial" w:eastAsia="Calibri" w:hAnsi="Arial" w:cs="Arial"/>
          <w:color w:val="000000" w:themeColor="text1"/>
        </w:rPr>
        <w:t>W</w:t>
      </w:r>
      <w:r>
        <w:rPr>
          <w:rFonts w:ascii="Arial" w:eastAsia="Calibri" w:hAnsi="Arial" w:cs="Arial"/>
          <w:color w:val="000000" w:themeColor="text1"/>
        </w:rPr>
        <w:t xml:space="preserve">here </w:t>
      </w:r>
      <w:r w:rsidR="00AF4915">
        <w:rPr>
          <w:rFonts w:ascii="Arial" w:eastAsia="Calibri" w:hAnsi="Arial" w:cs="Arial"/>
          <w:color w:val="000000" w:themeColor="text1"/>
        </w:rPr>
        <w:t xml:space="preserve">there </w:t>
      </w:r>
      <w:r>
        <w:rPr>
          <w:rFonts w:ascii="Arial" w:eastAsia="Calibri" w:hAnsi="Arial" w:cs="Arial"/>
          <w:color w:val="000000" w:themeColor="text1"/>
        </w:rPr>
        <w:t>is</w:t>
      </w:r>
      <w:r w:rsidR="00AF4915">
        <w:rPr>
          <w:rFonts w:ascii="Arial" w:eastAsia="Calibri" w:hAnsi="Arial" w:cs="Arial"/>
          <w:color w:val="000000" w:themeColor="text1"/>
        </w:rPr>
        <w:t xml:space="preserve"> a</w:t>
      </w:r>
      <w:r>
        <w:rPr>
          <w:rFonts w:ascii="Arial" w:eastAsia="Calibri" w:hAnsi="Arial" w:cs="Arial"/>
          <w:color w:val="000000" w:themeColor="text1"/>
        </w:rPr>
        <w:t xml:space="preserve"> cost associated</w:t>
      </w:r>
      <w:r w:rsidR="00AF4915">
        <w:rPr>
          <w:rFonts w:ascii="Arial" w:eastAsia="Calibri" w:hAnsi="Arial" w:cs="Arial"/>
          <w:color w:val="000000" w:themeColor="text1"/>
        </w:rPr>
        <w:t xml:space="preserve"> with the course</w:t>
      </w:r>
      <w:r>
        <w:rPr>
          <w:rFonts w:ascii="Arial" w:eastAsia="Calibri" w:hAnsi="Arial" w:cs="Arial"/>
          <w:color w:val="000000" w:themeColor="text1"/>
        </w:rPr>
        <w:t>, bu</w:t>
      </w:r>
      <w:r w:rsidR="00B404C4">
        <w:rPr>
          <w:rFonts w:ascii="Arial" w:eastAsia="Calibri" w:hAnsi="Arial" w:cs="Arial"/>
          <w:color w:val="000000" w:themeColor="text1"/>
        </w:rPr>
        <w:t>t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AF4915">
        <w:rPr>
          <w:rFonts w:ascii="Arial" w:eastAsia="Calibri" w:hAnsi="Arial" w:cs="Arial"/>
          <w:color w:val="000000" w:themeColor="text1"/>
        </w:rPr>
        <w:t xml:space="preserve">the cost is </w:t>
      </w:r>
      <w:r>
        <w:rPr>
          <w:rFonts w:ascii="Arial" w:eastAsia="Calibri" w:hAnsi="Arial" w:cs="Arial"/>
          <w:color w:val="000000" w:themeColor="text1"/>
        </w:rPr>
        <w:t xml:space="preserve">not passed to </w:t>
      </w:r>
      <w:r w:rsidR="00810F11">
        <w:rPr>
          <w:rFonts w:ascii="Arial" w:eastAsia="Calibri" w:hAnsi="Arial" w:cs="Arial"/>
          <w:color w:val="000000" w:themeColor="text1"/>
        </w:rPr>
        <w:t xml:space="preserve">the </w:t>
      </w:r>
      <w:r>
        <w:rPr>
          <w:rFonts w:ascii="Arial" w:eastAsia="Calibri" w:hAnsi="Arial" w:cs="Arial"/>
          <w:color w:val="000000" w:themeColor="text1"/>
        </w:rPr>
        <w:t>student.</w:t>
      </w:r>
      <w:r w:rsidR="00B404C4">
        <w:rPr>
          <w:rFonts w:ascii="Arial" w:eastAsia="Calibri" w:hAnsi="Arial" w:cs="Arial"/>
          <w:color w:val="000000" w:themeColor="text1"/>
        </w:rPr>
        <w:t xml:space="preserve"> Brian shared that we have updated the Textbook form</w:t>
      </w:r>
      <w:r w:rsidR="00785BD4">
        <w:rPr>
          <w:rFonts w:ascii="Arial" w:eastAsia="Calibri" w:hAnsi="Arial" w:cs="Arial"/>
          <w:color w:val="000000" w:themeColor="text1"/>
        </w:rPr>
        <w:t xml:space="preserve"> sent from the Bookstore</w:t>
      </w:r>
      <w:r w:rsidR="00B404C4">
        <w:rPr>
          <w:rFonts w:ascii="Arial" w:eastAsia="Calibri" w:hAnsi="Arial" w:cs="Arial"/>
          <w:color w:val="000000" w:themeColor="text1"/>
        </w:rPr>
        <w:t xml:space="preserve"> to include different scenarios</w:t>
      </w:r>
      <w:r w:rsidR="00785BD4">
        <w:rPr>
          <w:rFonts w:ascii="Arial" w:eastAsia="Calibri" w:hAnsi="Arial" w:cs="Arial"/>
          <w:color w:val="000000" w:themeColor="text1"/>
        </w:rPr>
        <w:t xml:space="preserve"> such as textbooks provided by the college</w:t>
      </w:r>
      <w:r w:rsidR="00B404C4">
        <w:rPr>
          <w:rFonts w:ascii="Arial" w:eastAsia="Calibri" w:hAnsi="Arial" w:cs="Arial"/>
          <w:color w:val="000000" w:themeColor="text1"/>
        </w:rPr>
        <w:t>.</w:t>
      </w:r>
      <w:r w:rsidR="00AF4915">
        <w:rPr>
          <w:rFonts w:ascii="Arial" w:eastAsia="Calibri" w:hAnsi="Arial" w:cs="Arial"/>
          <w:color w:val="000000" w:themeColor="text1"/>
        </w:rPr>
        <w:t xml:space="preserve"> </w:t>
      </w:r>
      <w:r w:rsidR="00B404C4">
        <w:rPr>
          <w:rFonts w:ascii="Arial" w:eastAsia="Calibri" w:hAnsi="Arial" w:cs="Arial"/>
          <w:color w:val="000000" w:themeColor="text1"/>
        </w:rPr>
        <w:t>Brian thanked the group, especially Nancy</w:t>
      </w:r>
      <w:r w:rsidR="00785BD4">
        <w:rPr>
          <w:rFonts w:ascii="Arial" w:eastAsia="Calibri" w:hAnsi="Arial" w:cs="Arial"/>
          <w:color w:val="000000" w:themeColor="text1"/>
        </w:rPr>
        <w:t xml:space="preserve"> and Bookstore crew</w:t>
      </w:r>
      <w:r w:rsidR="00B404C4">
        <w:rPr>
          <w:rFonts w:ascii="Arial" w:eastAsia="Calibri" w:hAnsi="Arial" w:cs="Arial"/>
          <w:color w:val="000000" w:themeColor="text1"/>
        </w:rPr>
        <w:t xml:space="preserve"> for her help in the report to the Trustees.</w:t>
      </w:r>
    </w:p>
    <w:p w14:paraId="50BE78D0" w14:textId="77777777" w:rsidR="00B404C4" w:rsidRDefault="00B404C4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509F1EF7" w14:textId="5FC461F5" w:rsidR="00B404C4" w:rsidRDefault="00A0079D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Grant Oppor</w:t>
      </w:r>
      <w:r w:rsidR="00B404C4">
        <w:rPr>
          <w:rFonts w:ascii="Arial" w:eastAsia="Calibri" w:hAnsi="Arial" w:cs="Arial"/>
          <w:b/>
          <w:color w:val="000000" w:themeColor="text1"/>
        </w:rPr>
        <w:t>tunities</w:t>
      </w:r>
    </w:p>
    <w:p w14:paraId="0B8FC4CD" w14:textId="77777777" w:rsidR="00B404C4" w:rsidRDefault="00B404C4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1DA6068" w14:textId="3EEF022F" w:rsidR="00705490" w:rsidRDefault="00B404C4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Brian will be hosting a workshop on April 15.  The state is offering </w:t>
      </w:r>
      <w:r w:rsidR="00210DD1">
        <w:rPr>
          <w:rFonts w:ascii="Arial" w:eastAsia="Calibri" w:hAnsi="Arial" w:cs="Arial"/>
          <w:color w:val="000000" w:themeColor="text1"/>
        </w:rPr>
        <w:t>many grant opportunities</w:t>
      </w:r>
      <w:r>
        <w:rPr>
          <w:rFonts w:ascii="Arial" w:eastAsia="Calibri" w:hAnsi="Arial" w:cs="Arial"/>
          <w:color w:val="000000" w:themeColor="text1"/>
        </w:rPr>
        <w:t>.</w:t>
      </w:r>
      <w:r w:rsidR="00210DD1">
        <w:rPr>
          <w:rFonts w:ascii="Arial" w:eastAsia="Calibri" w:hAnsi="Arial" w:cs="Arial"/>
          <w:color w:val="000000" w:themeColor="text1"/>
        </w:rPr>
        <w:t xml:space="preserve"> The state is offereing</w:t>
      </w:r>
      <w:r>
        <w:rPr>
          <w:rFonts w:ascii="Arial" w:eastAsia="Calibri" w:hAnsi="Arial" w:cs="Arial"/>
          <w:color w:val="000000" w:themeColor="text1"/>
        </w:rPr>
        <w:t xml:space="preserve"> an OER expansion grant offering a $20k/per course</w:t>
      </w:r>
      <w:r w:rsidR="00785BD4">
        <w:rPr>
          <w:rFonts w:ascii="Arial" w:eastAsia="Calibri" w:hAnsi="Arial" w:cs="Arial"/>
          <w:color w:val="000000" w:themeColor="text1"/>
        </w:rPr>
        <w:t xml:space="preserve"> along with additional $200k grants for pathways</w:t>
      </w:r>
      <w:r>
        <w:rPr>
          <w:rFonts w:ascii="Arial" w:eastAsia="Calibri" w:hAnsi="Arial" w:cs="Arial"/>
          <w:color w:val="000000" w:themeColor="text1"/>
        </w:rPr>
        <w:t xml:space="preserve">.  </w:t>
      </w:r>
      <w:r w:rsidR="00210DD1">
        <w:rPr>
          <w:rFonts w:ascii="Arial" w:eastAsia="Calibri" w:hAnsi="Arial" w:cs="Arial"/>
          <w:color w:val="000000" w:themeColor="text1"/>
        </w:rPr>
        <w:t xml:space="preserve">Brian welcomed the group to </w:t>
      </w:r>
      <w:r>
        <w:rPr>
          <w:rFonts w:ascii="Arial" w:eastAsia="Calibri" w:hAnsi="Arial" w:cs="Arial"/>
          <w:color w:val="000000" w:themeColor="text1"/>
        </w:rPr>
        <w:t xml:space="preserve">join the workshop. </w:t>
      </w:r>
      <w:r w:rsidR="00210DD1">
        <w:rPr>
          <w:rFonts w:ascii="Arial" w:eastAsia="Calibri" w:hAnsi="Arial" w:cs="Arial"/>
          <w:color w:val="000000" w:themeColor="text1"/>
        </w:rPr>
        <w:t xml:space="preserve">He added that we still have </w:t>
      </w:r>
      <w:r w:rsidR="00EA7697">
        <w:rPr>
          <w:rFonts w:ascii="Arial" w:eastAsia="Calibri" w:hAnsi="Arial" w:cs="Arial"/>
          <w:color w:val="000000" w:themeColor="text1"/>
        </w:rPr>
        <w:t xml:space="preserve">funds from </w:t>
      </w:r>
      <w:r w:rsidR="00116A76">
        <w:rPr>
          <w:rFonts w:ascii="Arial" w:eastAsia="Calibri" w:hAnsi="Arial" w:cs="Arial"/>
          <w:color w:val="000000" w:themeColor="text1"/>
        </w:rPr>
        <w:t xml:space="preserve">the Community Funding Grant </w:t>
      </w:r>
      <w:r w:rsidR="00210DD1">
        <w:rPr>
          <w:rFonts w:ascii="Arial" w:eastAsia="Calibri" w:hAnsi="Arial" w:cs="Arial"/>
          <w:color w:val="000000" w:themeColor="text1"/>
        </w:rPr>
        <w:t xml:space="preserve">and are working </w:t>
      </w:r>
      <w:r w:rsidR="00A0079D">
        <w:rPr>
          <w:rFonts w:ascii="Arial" w:eastAsia="Calibri" w:hAnsi="Arial" w:cs="Arial"/>
          <w:color w:val="000000" w:themeColor="text1"/>
        </w:rPr>
        <w:t xml:space="preserve">on </w:t>
      </w:r>
      <w:r w:rsidR="00210DD1">
        <w:rPr>
          <w:rFonts w:ascii="Arial" w:eastAsia="Calibri" w:hAnsi="Arial" w:cs="Arial"/>
          <w:color w:val="000000" w:themeColor="text1"/>
        </w:rPr>
        <w:t xml:space="preserve">different ways to </w:t>
      </w:r>
      <w:r w:rsidR="00116A76">
        <w:rPr>
          <w:rFonts w:ascii="Arial" w:eastAsia="Calibri" w:hAnsi="Arial" w:cs="Arial"/>
          <w:color w:val="000000" w:themeColor="text1"/>
        </w:rPr>
        <w:t>provide support.</w:t>
      </w:r>
    </w:p>
    <w:p w14:paraId="3237BFEF" w14:textId="6965496E" w:rsidR="00116A76" w:rsidRDefault="00116A76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DBEF0AD" w14:textId="1A4D2DD2" w:rsidR="00116A76" w:rsidRPr="00AE5F14" w:rsidRDefault="00AE5F14" w:rsidP="008E0325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 w:rsidRPr="00AE5F14">
        <w:rPr>
          <w:rFonts w:ascii="Arial" w:eastAsia="Calibri" w:hAnsi="Arial" w:cs="Arial"/>
          <w:b/>
          <w:color w:val="000000" w:themeColor="text1"/>
        </w:rPr>
        <w:t>Announcement</w:t>
      </w:r>
      <w:r>
        <w:rPr>
          <w:rFonts w:ascii="Arial" w:eastAsia="Calibri" w:hAnsi="Arial" w:cs="Arial"/>
          <w:b/>
          <w:color w:val="000000" w:themeColor="text1"/>
        </w:rPr>
        <w:t>s</w:t>
      </w:r>
    </w:p>
    <w:p w14:paraId="575DB55F" w14:textId="53ED302C" w:rsidR="00AE5F14" w:rsidRPr="00E56A36" w:rsidRDefault="00AE5F14" w:rsidP="008E0325">
      <w:pPr>
        <w:spacing w:after="0" w:line="240" w:lineRule="auto"/>
        <w:rPr>
          <w:rFonts w:ascii="Arial" w:eastAsia="Calibri" w:hAnsi="Arial" w:cs="Arial"/>
        </w:rPr>
      </w:pPr>
    </w:p>
    <w:p w14:paraId="0D2C81D6" w14:textId="22B768AF" w:rsidR="00E56A36" w:rsidRDefault="00E56A36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E56A36">
        <w:rPr>
          <w:rFonts w:ascii="Arial" w:hAnsi="Arial" w:cs="Arial"/>
          <w:shd w:val="clear" w:color="auto" w:fill="FFFFFF"/>
        </w:rPr>
        <w:t xml:space="preserve">The 2024 Open Education Conference (OpenEd24) will be held on October 8-10, 2024 as a hybrid event, with in-person attendance hosted in </w:t>
      </w:r>
      <w:r>
        <w:rPr>
          <w:rFonts w:ascii="Arial" w:hAnsi="Arial" w:cs="Arial"/>
          <w:shd w:val="clear" w:color="auto" w:fill="FFFFFF"/>
        </w:rPr>
        <w:t>Rhode Island</w:t>
      </w:r>
      <w:r w:rsidRPr="00E56A36">
        <w:rPr>
          <w:rFonts w:ascii="Arial" w:hAnsi="Arial" w:cs="Arial"/>
          <w:shd w:val="clear" w:color="auto" w:fill="FFFFFF"/>
        </w:rPr>
        <w:t xml:space="preserve"> and virtual attendance </w:t>
      </w:r>
      <w:r>
        <w:rPr>
          <w:rFonts w:ascii="Arial" w:hAnsi="Arial" w:cs="Arial"/>
          <w:shd w:val="clear" w:color="auto" w:fill="FFFFFF"/>
        </w:rPr>
        <w:t xml:space="preserve">available.  More information can be found here </w:t>
      </w:r>
      <w:hyperlink r:id="rId14" w:history="1">
        <w:r w:rsidRPr="00A37E52">
          <w:rPr>
            <w:rStyle w:val="Hyperlink"/>
            <w:rFonts w:ascii="Arial" w:eastAsia="Calibri" w:hAnsi="Arial" w:cs="Arial"/>
          </w:rPr>
          <w:t>https://openeducationconference.org/2024</w:t>
        </w:r>
      </w:hyperlink>
    </w:p>
    <w:p w14:paraId="62EAAA84" w14:textId="77777777" w:rsidR="00E56A36" w:rsidRDefault="00E56A36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DA61620" w14:textId="5C429333" w:rsidR="00E56A36" w:rsidRPr="00E56A36" w:rsidRDefault="00E56A36" w:rsidP="00E56A36">
      <w:pPr>
        <w:spacing w:after="0" w:line="240" w:lineRule="auto"/>
        <w:rPr>
          <w:rFonts w:ascii="Arial" w:hAnsi="Arial" w:cs="Arial"/>
          <w:color w:val="000000"/>
        </w:rPr>
      </w:pPr>
      <w:r w:rsidRPr="00E56A36">
        <w:rPr>
          <w:rFonts w:ascii="Arial" w:hAnsi="Arial" w:cs="Arial"/>
          <w:color w:val="000000"/>
        </w:rPr>
        <w:t xml:space="preserve">Cal OER 2024 will be held August 7-8, 2024. This is a virtual conference and more information can be found here </w:t>
      </w:r>
      <w:hyperlink r:id="rId15" w:history="1">
        <w:r w:rsidRPr="00E56A36">
          <w:rPr>
            <w:rStyle w:val="Hyperlink"/>
            <w:rFonts w:ascii="Arial" w:hAnsi="Arial" w:cs="Arial"/>
          </w:rPr>
          <w:t>https://www.caloer.org/</w:t>
        </w:r>
      </w:hyperlink>
      <w:r w:rsidRPr="00E56A36">
        <w:rPr>
          <w:rFonts w:ascii="Arial" w:hAnsi="Arial" w:cs="Arial"/>
          <w:color w:val="000000"/>
        </w:rPr>
        <w:t>.</w:t>
      </w:r>
    </w:p>
    <w:p w14:paraId="4432564B" w14:textId="136DACD0" w:rsidR="00AE5F14" w:rsidRDefault="00AE5F14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06294CC" w14:textId="447DF0C6" w:rsidR="006C6C26" w:rsidRDefault="006C6C26" w:rsidP="006C6C26">
      <w:pPr>
        <w:pStyle w:val="zfr3q"/>
        <w:spacing w:before="0" w:beforeAutospacing="0" w:after="0" w:afterAutospacing="0"/>
        <w:rPr>
          <w:rStyle w:val="c9dxtc"/>
          <w:rFonts w:ascii="Arial" w:hAnsi="Arial" w:cs="Arial"/>
          <w:color w:val="212121"/>
          <w:sz w:val="22"/>
          <w:szCs w:val="22"/>
        </w:rPr>
      </w:pPr>
      <w:r w:rsidRPr="006C6C26">
        <w:rPr>
          <w:rStyle w:val="c9dxtc"/>
          <w:rFonts w:ascii="Arial" w:hAnsi="Arial" w:cs="Arial"/>
          <w:bCs/>
          <w:color w:val="212121"/>
          <w:sz w:val="22"/>
          <w:szCs w:val="22"/>
        </w:rPr>
        <w:t>Celebrating ZTC in the CCC</w:t>
      </w:r>
      <w:r w:rsidRPr="006C6C26">
        <w:rPr>
          <w:rStyle w:val="c9dxtc"/>
          <w:rFonts w:ascii="Arial" w:hAnsi="Arial" w:cs="Arial"/>
          <w:color w:val="212121"/>
          <w:sz w:val="22"/>
          <w:szCs w:val="22"/>
        </w:rPr>
        <w:t> will be held May 3, 2024 on the Valencia Campus of College of the Canyons in Santa Clarita, California.</w:t>
      </w:r>
      <w:r>
        <w:rPr>
          <w:rStyle w:val="c9dxtc"/>
          <w:rFonts w:ascii="Arial" w:hAnsi="Arial" w:cs="Arial"/>
          <w:color w:val="212121"/>
          <w:sz w:val="22"/>
          <w:szCs w:val="22"/>
        </w:rPr>
        <w:t xml:space="preserve"> </w:t>
      </w:r>
      <w:r w:rsidRPr="006C6C26">
        <w:rPr>
          <w:rStyle w:val="c9dxtc"/>
          <w:rFonts w:ascii="Arial" w:hAnsi="Arial" w:cs="Arial"/>
          <w:color w:val="212121"/>
          <w:sz w:val="22"/>
          <w:szCs w:val="22"/>
        </w:rPr>
        <w:t>Free registration</w:t>
      </w:r>
      <w:r>
        <w:rPr>
          <w:rStyle w:val="c9dxtc"/>
          <w:rFonts w:ascii="Arial" w:hAnsi="Arial" w:cs="Arial"/>
          <w:color w:val="212121"/>
          <w:sz w:val="22"/>
          <w:szCs w:val="22"/>
        </w:rPr>
        <w:t xml:space="preserve">. More information can be found here </w:t>
      </w:r>
      <w:hyperlink r:id="rId16" w:history="1">
        <w:r w:rsidRPr="00A37E52">
          <w:rPr>
            <w:rStyle w:val="Hyperlink"/>
            <w:rFonts w:ascii="Arial" w:hAnsi="Arial" w:cs="Arial"/>
            <w:sz w:val="22"/>
            <w:szCs w:val="22"/>
          </w:rPr>
          <w:t>https://sites.google.com/view/ztctap/home/conferences</w:t>
        </w:r>
      </w:hyperlink>
    </w:p>
    <w:p w14:paraId="4056E872" w14:textId="77777777" w:rsidR="00E12440" w:rsidRPr="005009F4" w:rsidRDefault="00E12440" w:rsidP="008E032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A22B3DE" w14:textId="6DC1FB7A" w:rsidR="00F57A41" w:rsidRPr="005009F4" w:rsidRDefault="006C134B" w:rsidP="008E0325">
      <w:pPr>
        <w:shd w:val="clear" w:color="auto" w:fill="FFFFFF"/>
        <w:spacing w:after="0" w:line="240" w:lineRule="auto"/>
        <w:ind w:right="60"/>
        <w:rPr>
          <w:rFonts w:ascii="Arial" w:hAnsi="Arial" w:cs="Arial"/>
        </w:rPr>
      </w:pPr>
      <w:r w:rsidRPr="005009F4">
        <w:rPr>
          <w:rFonts w:ascii="Arial" w:hAnsi="Arial" w:cs="Arial"/>
          <w:b/>
          <w:color w:val="000000" w:themeColor="text1"/>
        </w:rPr>
        <w:t>Next Meeting:</w:t>
      </w:r>
      <w:r w:rsidRPr="005009F4">
        <w:rPr>
          <w:rFonts w:ascii="Arial" w:hAnsi="Arial" w:cs="Arial"/>
          <w:color w:val="000000" w:themeColor="text1"/>
        </w:rPr>
        <w:t xml:space="preserve">  Thursday, </w:t>
      </w:r>
      <w:r w:rsidR="002F5685">
        <w:rPr>
          <w:rFonts w:ascii="Arial" w:hAnsi="Arial" w:cs="Arial"/>
          <w:color w:val="000000" w:themeColor="text1"/>
        </w:rPr>
        <w:t>May 1</w:t>
      </w:r>
      <w:r w:rsidRPr="005009F4">
        <w:rPr>
          <w:rFonts w:ascii="Arial" w:hAnsi="Arial" w:cs="Arial"/>
          <w:color w:val="000000" w:themeColor="text1"/>
        </w:rPr>
        <w:t>, 2:00-3:00 pm</w:t>
      </w:r>
    </w:p>
    <w:p w14:paraId="587B2B3D" w14:textId="2708FCC7" w:rsidR="0077006B" w:rsidRPr="005009F4" w:rsidRDefault="006C134B" w:rsidP="008E0325">
      <w:pPr>
        <w:shd w:val="clear" w:color="auto" w:fill="FFFFFF"/>
        <w:spacing w:after="0" w:line="240" w:lineRule="auto"/>
        <w:ind w:right="60"/>
        <w:rPr>
          <w:rFonts w:ascii="Arial" w:hAnsi="Arial" w:cs="Arial"/>
        </w:rPr>
      </w:pPr>
      <w:r w:rsidRPr="00D50A04">
        <w:rPr>
          <w:rFonts w:ascii="Arial" w:hAnsi="Arial" w:cs="Arial"/>
          <w:i/>
          <w:color w:val="000000" w:themeColor="text1"/>
          <w:sz w:val="18"/>
          <w:szCs w:val="18"/>
        </w:rPr>
        <w:lastRenderedPageBreak/>
        <w:t>Respectfully submitted:  Mary Kingsley, SDOLP, District Educational Services</w:t>
      </w:r>
    </w:p>
    <w:sectPr w:rsidR="0077006B" w:rsidRPr="005009F4" w:rsidSect="004E36CB">
      <w:footerReference w:type="default" r:id="rId17"/>
      <w:pgSz w:w="12240" w:h="15840" w:code="1"/>
      <w:pgMar w:top="144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20C8" w14:textId="77777777" w:rsidR="004E36CB" w:rsidRDefault="004E36CB" w:rsidP="006C134B">
      <w:pPr>
        <w:spacing w:after="0" w:line="240" w:lineRule="auto"/>
      </w:pPr>
      <w:r>
        <w:separator/>
      </w:r>
    </w:p>
  </w:endnote>
  <w:endnote w:type="continuationSeparator" w:id="0">
    <w:p w14:paraId="184F6E49" w14:textId="77777777" w:rsidR="004E36CB" w:rsidRDefault="004E36CB" w:rsidP="006C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C2DF" w14:textId="77777777" w:rsidR="00A0079D" w:rsidRPr="004019FB" w:rsidRDefault="00A0079D" w:rsidP="006C134B">
    <w:pPr>
      <w:pStyle w:val="Footer"/>
      <w:jc w:val="right"/>
      <w:rPr>
        <w:rFonts w:ascii="Candara" w:hAnsi="Candara" w:cs="Arial"/>
        <w:i/>
        <w:sz w:val="20"/>
      </w:rPr>
    </w:pPr>
    <w:r w:rsidRPr="004019FB">
      <w:rPr>
        <w:rFonts w:ascii="Candara" w:hAnsi="Candara" w:cs="Arial"/>
        <w:i/>
        <w:sz w:val="20"/>
      </w:rPr>
      <w:t>Educational Services Division</w:t>
    </w:r>
  </w:p>
  <w:p w14:paraId="335CE5D1" w14:textId="77777777" w:rsidR="00A0079D" w:rsidRDefault="00A0079D">
    <w:pPr>
      <w:pStyle w:val="Footer"/>
    </w:pPr>
  </w:p>
  <w:p w14:paraId="0DE93FB2" w14:textId="77777777" w:rsidR="00A0079D" w:rsidRDefault="00A00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8783" w14:textId="77777777" w:rsidR="004E36CB" w:rsidRDefault="004E36CB" w:rsidP="006C134B">
      <w:pPr>
        <w:spacing w:after="0" w:line="240" w:lineRule="auto"/>
      </w:pPr>
      <w:r>
        <w:separator/>
      </w:r>
    </w:p>
  </w:footnote>
  <w:footnote w:type="continuationSeparator" w:id="0">
    <w:p w14:paraId="65DEACD5" w14:textId="77777777" w:rsidR="004E36CB" w:rsidRDefault="004E36CB" w:rsidP="006C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73942"/>
    <w:multiLevelType w:val="multilevel"/>
    <w:tmpl w:val="A38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80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B"/>
    <w:rsid w:val="00027D47"/>
    <w:rsid w:val="000E632C"/>
    <w:rsid w:val="00100FF2"/>
    <w:rsid w:val="00116A76"/>
    <w:rsid w:val="0014376F"/>
    <w:rsid w:val="00162ABD"/>
    <w:rsid w:val="00182905"/>
    <w:rsid w:val="001A49E9"/>
    <w:rsid w:val="001B4BCD"/>
    <w:rsid w:val="002030DC"/>
    <w:rsid w:val="00210DD1"/>
    <w:rsid w:val="002B2CB6"/>
    <w:rsid w:val="002D5282"/>
    <w:rsid w:val="002E171D"/>
    <w:rsid w:val="002F5685"/>
    <w:rsid w:val="00302113"/>
    <w:rsid w:val="00333A74"/>
    <w:rsid w:val="00346C1F"/>
    <w:rsid w:val="003A3870"/>
    <w:rsid w:val="003E1E02"/>
    <w:rsid w:val="003E4FCB"/>
    <w:rsid w:val="003F5E0D"/>
    <w:rsid w:val="004019FB"/>
    <w:rsid w:val="004167AB"/>
    <w:rsid w:val="0046469C"/>
    <w:rsid w:val="004A1E03"/>
    <w:rsid w:val="004C436C"/>
    <w:rsid w:val="004D5F84"/>
    <w:rsid w:val="004E3168"/>
    <w:rsid w:val="004E36CB"/>
    <w:rsid w:val="005009F4"/>
    <w:rsid w:val="00564626"/>
    <w:rsid w:val="00566075"/>
    <w:rsid w:val="00571EA7"/>
    <w:rsid w:val="00595137"/>
    <w:rsid w:val="005C5003"/>
    <w:rsid w:val="005D2242"/>
    <w:rsid w:val="006304BA"/>
    <w:rsid w:val="00632D36"/>
    <w:rsid w:val="0065477F"/>
    <w:rsid w:val="00691C9A"/>
    <w:rsid w:val="006C1079"/>
    <w:rsid w:val="006C134B"/>
    <w:rsid w:val="006C6C26"/>
    <w:rsid w:val="00705490"/>
    <w:rsid w:val="0077006B"/>
    <w:rsid w:val="0077744F"/>
    <w:rsid w:val="00785BD4"/>
    <w:rsid w:val="007F5103"/>
    <w:rsid w:val="00806E83"/>
    <w:rsid w:val="00810F11"/>
    <w:rsid w:val="00850C6F"/>
    <w:rsid w:val="00876B29"/>
    <w:rsid w:val="008A3DEA"/>
    <w:rsid w:val="008B5FE1"/>
    <w:rsid w:val="008C1AE3"/>
    <w:rsid w:val="008E0325"/>
    <w:rsid w:val="008E5119"/>
    <w:rsid w:val="00A0079D"/>
    <w:rsid w:val="00A302E3"/>
    <w:rsid w:val="00AE5F14"/>
    <w:rsid w:val="00AF4915"/>
    <w:rsid w:val="00B07F07"/>
    <w:rsid w:val="00B404C4"/>
    <w:rsid w:val="00B56D22"/>
    <w:rsid w:val="00BA0C69"/>
    <w:rsid w:val="00BD5EDA"/>
    <w:rsid w:val="00BF36F0"/>
    <w:rsid w:val="00C2041B"/>
    <w:rsid w:val="00C40016"/>
    <w:rsid w:val="00C441A7"/>
    <w:rsid w:val="00C70855"/>
    <w:rsid w:val="00C92FF4"/>
    <w:rsid w:val="00D03925"/>
    <w:rsid w:val="00D14840"/>
    <w:rsid w:val="00D50A04"/>
    <w:rsid w:val="00D60D50"/>
    <w:rsid w:val="00DA33A7"/>
    <w:rsid w:val="00DA7586"/>
    <w:rsid w:val="00DD6D88"/>
    <w:rsid w:val="00E12440"/>
    <w:rsid w:val="00E253B5"/>
    <w:rsid w:val="00E34E76"/>
    <w:rsid w:val="00E46B65"/>
    <w:rsid w:val="00E515DA"/>
    <w:rsid w:val="00E54E0A"/>
    <w:rsid w:val="00E56A36"/>
    <w:rsid w:val="00EA7697"/>
    <w:rsid w:val="00EC057F"/>
    <w:rsid w:val="00EC0B9F"/>
    <w:rsid w:val="00F04F07"/>
    <w:rsid w:val="00F53587"/>
    <w:rsid w:val="00F57A41"/>
    <w:rsid w:val="00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57B8B"/>
  <w15:chartTrackingRefBased/>
  <w15:docId w15:val="{E0FA6953-6DA2-4613-A2DC-0014F80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4B"/>
  </w:style>
  <w:style w:type="paragraph" w:styleId="Footer">
    <w:name w:val="footer"/>
    <w:basedOn w:val="Normal"/>
    <w:link w:val="FooterChar"/>
    <w:uiPriority w:val="99"/>
    <w:unhideWhenUsed/>
    <w:rsid w:val="006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4B"/>
  </w:style>
  <w:style w:type="paragraph" w:styleId="NormalWeb">
    <w:name w:val="Normal (Web)"/>
    <w:basedOn w:val="Normal"/>
    <w:uiPriority w:val="99"/>
    <w:semiHidden/>
    <w:unhideWhenUsed/>
    <w:rsid w:val="00F57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F57A41"/>
  </w:style>
  <w:style w:type="character" w:styleId="Hyperlink">
    <w:name w:val="Hyperlink"/>
    <w:basedOn w:val="DefaultParagraphFont"/>
    <w:uiPriority w:val="99"/>
    <w:unhideWhenUsed/>
    <w:rsid w:val="00E46B65"/>
    <w:rPr>
      <w:color w:val="0000FF"/>
      <w:u w:val="single"/>
    </w:rPr>
  </w:style>
  <w:style w:type="paragraph" w:customStyle="1" w:styleId="zfr3q">
    <w:name w:val="zfr3q"/>
    <w:basedOn w:val="Normal"/>
    <w:rsid w:val="006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DefaultParagraphFont"/>
    <w:rsid w:val="006C6C26"/>
  </w:style>
  <w:style w:type="paragraph" w:styleId="ListParagraph">
    <w:name w:val="List Paragraph"/>
    <w:basedOn w:val="Normal"/>
    <w:uiPriority w:val="34"/>
    <w:qFormat/>
    <w:rsid w:val="0078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tctracker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ites.google.com/view/ztctap/home/con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aloer.or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educationconference.org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4" ma:contentTypeDescription="Create a new document." ma:contentTypeScope="" ma:versionID="0b7eca7f5a55b861cb6278473e4e9e16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e2016cedf87289ed8795b95b9b13f944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BE2D-8E65-4E8E-AD39-920D33A1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F9E9B-FBED-44E7-AC0B-71507C1C7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C8769-6140-4C4F-846B-11BDDB128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23A7-FC4B-481F-8F1C-89CE40A1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Kingsley</dc:creator>
  <cp:keywords/>
  <dc:description/>
  <cp:lastModifiedBy>Brian Weston</cp:lastModifiedBy>
  <cp:revision>3</cp:revision>
  <dcterms:created xsi:type="dcterms:W3CDTF">2024-04-22T19:36:00Z</dcterms:created>
  <dcterms:modified xsi:type="dcterms:W3CDTF">2024-04-22T19:47:00Z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ea118188-b20b-4161-8953-5078074fd44a</vt:lpwstr>
  </property>
  <property fmtid="{D5CDD505-2E9C-101B-9397-08002B2CF9AE}" pid="3" name="ContentTypeId">
    <vt:lpwstr>0x010100DE79D13868D4DD4FB858E534C9663A90</vt:lpwstr>
  </property>
</Properties>
</file>